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530" w:rsidRPr="00B6790C" w:rsidRDefault="00754530" w:rsidP="0075453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Қ</w:t>
      </w:r>
      <w:r w:rsidRPr="00B6790C">
        <w:rPr>
          <w:rFonts w:ascii="Times New Roman" w:hAnsi="Times New Roman"/>
          <w:b/>
        </w:rPr>
        <w:t>ИШЛО</w:t>
      </w:r>
      <w:r>
        <w:rPr>
          <w:rFonts w:ascii="Times New Roman" w:hAnsi="Times New Roman"/>
          <w:b/>
        </w:rPr>
        <w:t>Қ</w:t>
      </w:r>
      <w:r w:rsidRPr="00B6790C">
        <w:rPr>
          <w:rFonts w:ascii="Times New Roman" w:hAnsi="Times New Roman"/>
          <w:b/>
        </w:rPr>
        <w:t xml:space="preserve"> Х</w:t>
      </w:r>
      <w:r>
        <w:rPr>
          <w:rFonts w:ascii="Times New Roman" w:hAnsi="Times New Roman"/>
          <w:b/>
        </w:rPr>
        <w:t>Ў</w:t>
      </w:r>
      <w:r w:rsidRPr="00B6790C">
        <w:rPr>
          <w:rFonts w:ascii="Times New Roman" w:hAnsi="Times New Roman"/>
          <w:b/>
        </w:rPr>
        <w:t>ЖАЛИ</w:t>
      </w:r>
      <w:r w:rsidRPr="00B6790C">
        <w:rPr>
          <w:rFonts w:ascii="Times New Roman" w:hAnsi="Times New Roman"/>
          <w:b/>
          <w:caps/>
        </w:rPr>
        <w:t>ги</w:t>
      </w:r>
      <w:r w:rsidRPr="00B6790C">
        <w:rPr>
          <w:rFonts w:ascii="Times New Roman" w:hAnsi="Times New Roman"/>
          <w:b/>
        </w:rPr>
        <w:t xml:space="preserve"> МА</w:t>
      </w:r>
      <w:r>
        <w:rPr>
          <w:rFonts w:ascii="Times New Roman" w:hAnsi="Times New Roman"/>
          <w:b/>
        </w:rPr>
        <w:t>Ҳ</w:t>
      </w:r>
      <w:r w:rsidRPr="00B6790C">
        <w:rPr>
          <w:rFonts w:ascii="Times New Roman" w:hAnsi="Times New Roman"/>
          <w:b/>
        </w:rPr>
        <w:t>СУЛОТЛАРИ СТАТИСТИК</w:t>
      </w:r>
      <w:r w:rsidRPr="00B6790C">
        <w:rPr>
          <w:rFonts w:ascii="Times New Roman" w:hAnsi="Times New Roman"/>
          <w:b/>
        </w:rPr>
        <w:t>А</w:t>
      </w:r>
      <w:r w:rsidRPr="00B6790C">
        <w:rPr>
          <w:rFonts w:ascii="Times New Roman" w:hAnsi="Times New Roman"/>
          <w:b/>
        </w:rPr>
        <w:t>СИ</w:t>
      </w:r>
    </w:p>
    <w:p w:rsidR="00754530" w:rsidRPr="00B6790C" w:rsidRDefault="00754530" w:rsidP="00754530">
      <w:pPr>
        <w:ind w:left="1003"/>
        <w:jc w:val="center"/>
        <w:rPr>
          <w:rFonts w:ascii="Times New Roman" w:hAnsi="Times New Roman"/>
          <w:b/>
          <w:sz w:val="16"/>
        </w:rPr>
      </w:pPr>
    </w:p>
    <w:p w:rsidR="00754530" w:rsidRPr="00B6790C" w:rsidRDefault="00754530" w:rsidP="00754530">
      <w:pPr>
        <w:numPr>
          <w:ilvl w:val="1"/>
          <w:numId w:val="3"/>
        </w:numPr>
        <w:tabs>
          <w:tab w:val="clear" w:pos="1080"/>
        </w:tabs>
        <w:ind w:left="0" w:firstLine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Қ</w:t>
      </w:r>
      <w:r w:rsidRPr="00B6790C">
        <w:rPr>
          <w:rFonts w:ascii="Times New Roman" w:hAnsi="Times New Roman"/>
          <w:b/>
        </w:rPr>
        <w:t>ишло</w:t>
      </w:r>
      <w:r>
        <w:rPr>
          <w:rFonts w:ascii="Times New Roman" w:hAnsi="Times New Roman"/>
          <w:b/>
        </w:rPr>
        <w:t>қ</w:t>
      </w:r>
      <w:r w:rsidRPr="00B6790C">
        <w:rPr>
          <w:rFonts w:ascii="Times New Roman" w:hAnsi="Times New Roman"/>
          <w:b/>
        </w:rPr>
        <w:t xml:space="preserve"> х</w:t>
      </w:r>
      <w:r>
        <w:rPr>
          <w:rFonts w:ascii="Times New Roman" w:hAnsi="Times New Roman"/>
          <w:b/>
        </w:rPr>
        <w:t>ў</w:t>
      </w:r>
      <w:r w:rsidRPr="00B6790C">
        <w:rPr>
          <w:rFonts w:ascii="Times New Roman" w:hAnsi="Times New Roman"/>
          <w:b/>
        </w:rPr>
        <w:t>жалиги ма</w:t>
      </w:r>
      <w:r>
        <w:rPr>
          <w:rFonts w:ascii="Times New Roman" w:hAnsi="Times New Roman"/>
          <w:b/>
        </w:rPr>
        <w:t>ҳ</w:t>
      </w:r>
      <w:r w:rsidRPr="00B6790C">
        <w:rPr>
          <w:rFonts w:ascii="Times New Roman" w:hAnsi="Times New Roman"/>
          <w:b/>
        </w:rPr>
        <w:t xml:space="preserve">сулотлари </w:t>
      </w:r>
      <w:r>
        <w:rPr>
          <w:rFonts w:ascii="Times New Roman" w:hAnsi="Times New Roman"/>
          <w:b/>
        </w:rPr>
        <w:t>ҳ</w:t>
      </w:r>
      <w:r w:rsidRPr="00B6790C">
        <w:rPr>
          <w:rFonts w:ascii="Times New Roman" w:hAnsi="Times New Roman"/>
          <w:b/>
        </w:rPr>
        <w:t>а</w:t>
      </w:r>
      <w:r>
        <w:rPr>
          <w:rFonts w:ascii="Times New Roman" w:hAnsi="Times New Roman"/>
          <w:b/>
        </w:rPr>
        <w:t>қ</w:t>
      </w:r>
      <w:r w:rsidRPr="00B6790C">
        <w:rPr>
          <w:rFonts w:ascii="Times New Roman" w:hAnsi="Times New Roman"/>
          <w:b/>
        </w:rPr>
        <w:t>ида тушунча</w:t>
      </w:r>
    </w:p>
    <w:p w:rsidR="00754530" w:rsidRPr="00B6790C" w:rsidRDefault="00754530" w:rsidP="00754530">
      <w:pPr>
        <w:pStyle w:val="a5"/>
        <w:rPr>
          <w:rFonts w:ascii="Times New Roman" w:hAnsi="Times New Roman"/>
          <w:position w:val="0"/>
        </w:rPr>
      </w:pPr>
    </w:p>
    <w:p w:rsidR="00754530" w:rsidRPr="00B6790C" w:rsidRDefault="00754530" w:rsidP="00754530">
      <w:pPr>
        <w:pStyle w:val="a5"/>
        <w:rPr>
          <w:rFonts w:ascii="Times New Roman" w:hAnsi="Times New Roman"/>
          <w:position w:val="0"/>
        </w:rPr>
      </w:pP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ишло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 х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жалиги моддий неъматлар ишлаб чи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арадиган со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>а тармо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лари орасида му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 xml:space="preserve">им 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рин эгаллайди, унинг ма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>сулоти х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жалик корхон</w:t>
      </w:r>
      <w:r w:rsidRPr="00B6790C">
        <w:rPr>
          <w:rFonts w:ascii="Times New Roman" w:hAnsi="Times New Roman"/>
          <w:position w:val="0"/>
        </w:rPr>
        <w:t>а</w:t>
      </w:r>
      <w:r w:rsidRPr="00B6790C">
        <w:rPr>
          <w:rFonts w:ascii="Times New Roman" w:hAnsi="Times New Roman"/>
          <w:position w:val="0"/>
        </w:rPr>
        <w:t>ларининг ишлаб чи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ариш фаолияти натижасидир. 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ишло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 х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жалиги ма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>сул</w:t>
      </w:r>
      <w:r w:rsidRPr="00B6790C">
        <w:rPr>
          <w:rFonts w:ascii="Times New Roman" w:hAnsi="Times New Roman"/>
          <w:position w:val="0"/>
        </w:rPr>
        <w:t>о</w:t>
      </w:r>
      <w:r w:rsidRPr="00B6790C">
        <w:rPr>
          <w:rFonts w:ascii="Times New Roman" w:hAnsi="Times New Roman"/>
          <w:position w:val="0"/>
        </w:rPr>
        <w:t>ти де</w:t>
      </w:r>
      <w:r>
        <w:rPr>
          <w:rFonts w:ascii="Times New Roman" w:hAnsi="Times New Roman"/>
          <w:position w:val="0"/>
        </w:rPr>
        <w:t>ҳқ</w:t>
      </w:r>
      <w:r w:rsidRPr="00B6790C">
        <w:rPr>
          <w:rFonts w:ascii="Times New Roman" w:hAnsi="Times New Roman"/>
          <w:position w:val="0"/>
        </w:rPr>
        <w:t>ончилик ва чорвачилик тармо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ларида етиштирилган ма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>сулотлар (</w:t>
      </w:r>
      <w:r>
        <w:rPr>
          <w:rFonts w:ascii="Times New Roman" w:hAnsi="Times New Roman"/>
          <w:position w:val="0"/>
        </w:rPr>
        <w:t>ғ</w:t>
      </w:r>
      <w:r w:rsidRPr="00B6790C">
        <w:rPr>
          <w:rFonts w:ascii="Times New Roman" w:hAnsi="Times New Roman"/>
          <w:position w:val="0"/>
        </w:rPr>
        <w:t>алла, пахта, картошка, сабзавот, мева, сут, жун, тухум, мол, парранд</w:t>
      </w:r>
      <w:r w:rsidRPr="00B6790C">
        <w:rPr>
          <w:rFonts w:ascii="Times New Roman" w:hAnsi="Times New Roman"/>
          <w:position w:val="0"/>
        </w:rPr>
        <w:t>а</w:t>
      </w:r>
      <w:r w:rsidRPr="00B6790C">
        <w:rPr>
          <w:rFonts w:ascii="Times New Roman" w:hAnsi="Times New Roman"/>
          <w:position w:val="0"/>
        </w:rPr>
        <w:t xml:space="preserve"> г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штлари ва бош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а ма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>сулот йи</w:t>
      </w:r>
      <w:r>
        <w:rPr>
          <w:rFonts w:ascii="Times New Roman" w:hAnsi="Times New Roman"/>
          <w:position w:val="0"/>
        </w:rPr>
        <w:t>ғ</w:t>
      </w:r>
      <w:r w:rsidRPr="00B6790C">
        <w:rPr>
          <w:rFonts w:ascii="Times New Roman" w:hAnsi="Times New Roman"/>
          <w:position w:val="0"/>
        </w:rPr>
        <w:t>индисидан иборатдир.</w:t>
      </w:r>
    </w:p>
    <w:p w:rsidR="00754530" w:rsidRPr="00B6790C" w:rsidRDefault="00754530" w:rsidP="00754530">
      <w:pPr>
        <w:pStyle w:val="a5"/>
        <w:overflowPunct/>
        <w:autoSpaceDE/>
        <w:autoSpaceDN/>
        <w:adjustRightInd/>
        <w:textAlignment w:val="auto"/>
        <w:rPr>
          <w:rFonts w:ascii="Times New Roman" w:hAnsi="Times New Roman"/>
          <w:position w:val="0"/>
        </w:rPr>
      </w:pPr>
      <w:r w:rsidRPr="00B6790C">
        <w:rPr>
          <w:rFonts w:ascii="Times New Roman" w:hAnsi="Times New Roman"/>
          <w:position w:val="0"/>
        </w:rPr>
        <w:t>Моддий неъматлар яратадиган тармо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ларнинг 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 xml:space="preserve">ар бири 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зига хос хус</w:t>
      </w:r>
      <w:r w:rsidRPr="00B6790C">
        <w:rPr>
          <w:rFonts w:ascii="Times New Roman" w:hAnsi="Times New Roman"/>
          <w:position w:val="0"/>
        </w:rPr>
        <w:t>у</w:t>
      </w:r>
      <w:r w:rsidRPr="00B6790C">
        <w:rPr>
          <w:rFonts w:ascii="Times New Roman" w:hAnsi="Times New Roman"/>
          <w:position w:val="0"/>
        </w:rPr>
        <w:t xml:space="preserve">сиятларга эгадир. 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ишло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 х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жалигида ма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>сулот ишлаб чи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аришнинг саноат корхоналарида ма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>сулот ишлаб чи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аришга нисбатан фар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 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илувчи хусусиятларига 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уйидагилар киради: 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ишло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 х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жалигида и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тисодий такрор ишлаб чи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ариш жараёни табиий такрор ишлаб чи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ариш жараёни б</w:t>
      </w:r>
      <w:r w:rsidRPr="00B6790C">
        <w:rPr>
          <w:rFonts w:ascii="Times New Roman" w:hAnsi="Times New Roman"/>
          <w:position w:val="0"/>
        </w:rPr>
        <w:t>и</w:t>
      </w:r>
      <w:r w:rsidRPr="00B6790C">
        <w:rPr>
          <w:rFonts w:ascii="Times New Roman" w:hAnsi="Times New Roman"/>
          <w:position w:val="0"/>
        </w:rPr>
        <w:t xml:space="preserve">лан </w:t>
      </w:r>
      <w:r>
        <w:rPr>
          <w:rFonts w:ascii="Times New Roman" w:hAnsi="Times New Roman"/>
          <w:position w:val="0"/>
        </w:rPr>
        <w:t>қў</w:t>
      </w:r>
      <w:r w:rsidRPr="00B6790C">
        <w:rPr>
          <w:rFonts w:ascii="Times New Roman" w:hAnsi="Times New Roman"/>
          <w:position w:val="0"/>
        </w:rPr>
        <w:t xml:space="preserve">шилиб кетади. 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ишло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 х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жалиги ишлаб чи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аришида 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зи ривожланувчи, к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 xml:space="preserve">паювчи тирик биологик организмлар иштирок этади. 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ишло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 х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жалиги ишлаб чи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аришида ер асосий ишлаб чи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ариш воситаси б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 xml:space="preserve">либ 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атнашади (бош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а тармо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ларда ердан майдон, фундамент сифатида фойдаланилади) ва бир 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атор хусусиятларга эга. Ердан таш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ари ба</w:t>
      </w:r>
      <w:r w:rsidRPr="00B6790C">
        <w:rPr>
          <w:rFonts w:ascii="Times New Roman" w:hAnsi="Times New Roman"/>
          <w:position w:val="0"/>
        </w:rPr>
        <w:t>р</w:t>
      </w:r>
      <w:r w:rsidRPr="00B6790C">
        <w:rPr>
          <w:rFonts w:ascii="Times New Roman" w:hAnsi="Times New Roman"/>
          <w:position w:val="0"/>
        </w:rPr>
        <w:t>ча ишлаб чи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ариш воситалари фойдаланиш жараёнида эскиради, ер эса агр</w:t>
      </w:r>
      <w:r w:rsidRPr="00B6790C">
        <w:rPr>
          <w:rFonts w:ascii="Times New Roman" w:hAnsi="Times New Roman"/>
          <w:position w:val="0"/>
        </w:rPr>
        <w:t>о</w:t>
      </w:r>
      <w:r w:rsidRPr="00B6790C">
        <w:rPr>
          <w:rFonts w:ascii="Times New Roman" w:hAnsi="Times New Roman"/>
          <w:position w:val="0"/>
        </w:rPr>
        <w:t xml:space="preserve">техника 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оидаларига риоя 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илиб фойдаланилса эскирмайди, балки 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>осилдо</w:t>
      </w:r>
      <w:r w:rsidRPr="00B6790C">
        <w:rPr>
          <w:rFonts w:ascii="Times New Roman" w:hAnsi="Times New Roman"/>
          <w:position w:val="0"/>
        </w:rPr>
        <w:t>р</w:t>
      </w:r>
      <w:r w:rsidRPr="00B6790C">
        <w:rPr>
          <w:rFonts w:ascii="Times New Roman" w:hAnsi="Times New Roman"/>
          <w:position w:val="0"/>
        </w:rPr>
        <w:t>лиги ошиб боради. Ер к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чмас мулк б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либ, у фойданинг асосий манбаидир. Бош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а к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п</w:t>
      </w:r>
      <w:r w:rsidRPr="00B6790C">
        <w:rPr>
          <w:rFonts w:ascii="Times New Roman" w:hAnsi="Times New Roman"/>
          <w:position w:val="0"/>
        </w:rPr>
        <w:t>гина ишлаб чи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ариш воситалари доимий жой билан бо</w:t>
      </w:r>
      <w:r>
        <w:rPr>
          <w:rFonts w:ascii="Times New Roman" w:hAnsi="Times New Roman"/>
          <w:position w:val="0"/>
        </w:rPr>
        <w:t>ғ</w:t>
      </w:r>
      <w:r w:rsidRPr="00B6790C">
        <w:rPr>
          <w:rFonts w:ascii="Times New Roman" w:hAnsi="Times New Roman"/>
          <w:position w:val="0"/>
        </w:rPr>
        <w:t>ли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 эмас. Мас</w:t>
      </w:r>
      <w:r w:rsidRPr="00B6790C">
        <w:rPr>
          <w:rFonts w:ascii="Times New Roman" w:hAnsi="Times New Roman"/>
          <w:position w:val="0"/>
        </w:rPr>
        <w:t>а</w:t>
      </w:r>
      <w:r w:rsidRPr="00B6790C">
        <w:rPr>
          <w:rFonts w:ascii="Times New Roman" w:hAnsi="Times New Roman"/>
          <w:position w:val="0"/>
        </w:rPr>
        <w:t>лан, трактор, комбайн, автомашина ва шу кабиларни турли масофаларга к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 xml:space="preserve">чириб, улардан керакли жойда фойдаланиш мумкин. 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ишло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 х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жалиги ишлаб чи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ариши учун 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ишло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 х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жалиги ерлари му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>им а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 xml:space="preserve">амиятга эга. 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ишло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 х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 xml:space="preserve">жалиги ерларига 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 xml:space="preserve">айдаладиган ерлар, пичанзорлар, яйлов ва 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тло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 ерлар киради ва унга хос б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лган хусусиятлар ма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>сулот ишлаб чи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аришнинг мавсумий б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л</w:t>
      </w:r>
      <w:r w:rsidRPr="00B6790C">
        <w:rPr>
          <w:rFonts w:ascii="Times New Roman" w:hAnsi="Times New Roman"/>
          <w:position w:val="0"/>
        </w:rPr>
        <w:t>и</w:t>
      </w:r>
      <w:r w:rsidRPr="00B6790C">
        <w:rPr>
          <w:rFonts w:ascii="Times New Roman" w:hAnsi="Times New Roman"/>
          <w:position w:val="0"/>
        </w:rPr>
        <w:t>шига олиб келади. Агар саноатда бутун йил мобайнида бир текис, т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хтовсиз равишда ма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>сулот ишлаб чи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арилса, 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ишло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 х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жалигида етиштирилган ма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>сулот хал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 х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жалигига мавсумий равишда келиб тушади.</w:t>
      </w:r>
    </w:p>
    <w:p w:rsidR="00754530" w:rsidRPr="00B6790C" w:rsidRDefault="00754530" w:rsidP="00754530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жалигида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 етиштиришда давлат корхоналари,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жаликлар билан бир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аторда фермер ва шахсий </w:t>
      </w:r>
      <w:r>
        <w:rPr>
          <w:rFonts w:ascii="Times New Roman" w:hAnsi="Times New Roman"/>
        </w:rPr>
        <w:t>ҳў</w:t>
      </w:r>
      <w:r w:rsidRPr="00B6790C">
        <w:rPr>
          <w:rFonts w:ascii="Times New Roman" w:hAnsi="Times New Roman"/>
        </w:rPr>
        <w:t>жалиги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лган кишилар, и</w:t>
      </w:r>
      <w:r w:rsidRPr="00B6790C">
        <w:rPr>
          <w:rFonts w:ascii="Times New Roman" w:hAnsi="Times New Roman"/>
        </w:rPr>
        <w:t>ш</w:t>
      </w:r>
      <w:r w:rsidRPr="00B6790C">
        <w:rPr>
          <w:rFonts w:ascii="Times New Roman" w:hAnsi="Times New Roman"/>
        </w:rPr>
        <w:t xml:space="preserve">чи ва хизматчилар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 иштирок этади.</w:t>
      </w:r>
    </w:p>
    <w:p w:rsidR="00754530" w:rsidRPr="00B6790C" w:rsidRDefault="00754530" w:rsidP="00754530">
      <w:pPr>
        <w:ind w:firstLine="720"/>
        <w:jc w:val="both"/>
        <w:rPr>
          <w:rFonts w:ascii="Times New Roman" w:hAnsi="Times New Roman"/>
        </w:rPr>
      </w:pPr>
    </w:p>
    <w:p w:rsidR="00754530" w:rsidRPr="00B6790C" w:rsidRDefault="00754530" w:rsidP="00754530">
      <w:pPr>
        <w:numPr>
          <w:ilvl w:val="1"/>
          <w:numId w:val="3"/>
        </w:numPr>
        <w:tabs>
          <w:tab w:val="clear" w:pos="1080"/>
        </w:tabs>
        <w:ind w:left="0" w:firstLine="0"/>
        <w:jc w:val="center"/>
        <w:rPr>
          <w:rFonts w:ascii="Times New Roman" w:hAnsi="Times New Roman"/>
        </w:rPr>
      </w:pPr>
      <w:r w:rsidRPr="00B6790C">
        <w:rPr>
          <w:rFonts w:ascii="Times New Roman" w:hAnsi="Times New Roman"/>
          <w:b/>
        </w:rPr>
        <w:t>Де</w:t>
      </w:r>
      <w:r>
        <w:rPr>
          <w:rFonts w:ascii="Times New Roman" w:hAnsi="Times New Roman"/>
          <w:b/>
        </w:rPr>
        <w:t>ҳқ</w:t>
      </w:r>
      <w:r w:rsidRPr="00B6790C">
        <w:rPr>
          <w:rFonts w:ascii="Times New Roman" w:hAnsi="Times New Roman"/>
          <w:b/>
        </w:rPr>
        <w:t>ончилик ма</w:t>
      </w:r>
      <w:r>
        <w:rPr>
          <w:rFonts w:ascii="Times New Roman" w:hAnsi="Times New Roman"/>
          <w:b/>
        </w:rPr>
        <w:t>ҳ</w:t>
      </w:r>
      <w:r w:rsidRPr="00B6790C">
        <w:rPr>
          <w:rFonts w:ascii="Times New Roman" w:hAnsi="Times New Roman"/>
          <w:b/>
        </w:rPr>
        <w:t>сулотлари статистикаси</w:t>
      </w:r>
    </w:p>
    <w:p w:rsidR="00754530" w:rsidRPr="00B6790C" w:rsidRDefault="00754530" w:rsidP="00754530">
      <w:pPr>
        <w:rPr>
          <w:rFonts w:ascii="Times New Roman" w:hAnsi="Times New Roman"/>
        </w:rPr>
      </w:pPr>
    </w:p>
    <w:p w:rsidR="00754530" w:rsidRPr="00B6790C" w:rsidRDefault="00754530" w:rsidP="00754530">
      <w:pPr>
        <w:ind w:firstLine="708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Де</w:t>
      </w:r>
      <w:r>
        <w:rPr>
          <w:rFonts w:ascii="Times New Roman" w:hAnsi="Times New Roman"/>
        </w:rPr>
        <w:t>ҳқ</w:t>
      </w:r>
      <w:r w:rsidRPr="00B6790C">
        <w:rPr>
          <w:rFonts w:ascii="Times New Roman" w:hAnsi="Times New Roman"/>
        </w:rPr>
        <w:t>ончилик тармо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сулотларини натурал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олида ифодалашда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ар бир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жалиги экинидан йил давомида олинган ялпи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осилдан фойдаланилади. Ялпи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 деб, экин майдонига экилган экиндан оли</w:t>
      </w:r>
      <w:r w:rsidRPr="00B6790C">
        <w:rPr>
          <w:rFonts w:ascii="Times New Roman" w:hAnsi="Times New Roman"/>
        </w:rPr>
        <w:t>н</w:t>
      </w:r>
      <w:r w:rsidRPr="00B6790C">
        <w:rPr>
          <w:rFonts w:ascii="Times New Roman" w:hAnsi="Times New Roman"/>
        </w:rPr>
        <w:t xml:space="preserve">ган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осилнинг умумий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ажмига айтилади.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 бир экин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йича ялпи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 xml:space="preserve">силнинг умумий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ажми асосан иккита элементга бо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, яъни шу экин билан банд </w:t>
      </w:r>
      <w:r w:rsidRPr="00B6790C">
        <w:rPr>
          <w:rFonts w:ascii="Times New Roman" w:hAnsi="Times New Roman"/>
        </w:rPr>
        <w:lastRenderedPageBreak/>
        <w:t>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лган экин майдонининг 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дори ва бир гектар е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 xml:space="preserve">дан олинган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ртача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осилга бо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дир.</w:t>
      </w:r>
    </w:p>
    <w:p w:rsidR="00754530" w:rsidRPr="00B6790C" w:rsidRDefault="00754530" w:rsidP="00754530">
      <w:pPr>
        <w:pStyle w:val="4"/>
        <w:rPr>
          <w:rFonts w:ascii="Times New Roman" w:hAnsi="Times New Roman"/>
          <w:position w:val="0"/>
        </w:rPr>
      </w:pP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ишло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 х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 xml:space="preserve">жалиги статистикасида экин майдонлари 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уйидаги 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>исоб категорияларига б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линади: уру</w:t>
      </w:r>
      <w:r>
        <w:rPr>
          <w:rFonts w:ascii="Times New Roman" w:hAnsi="Times New Roman"/>
          <w:position w:val="0"/>
        </w:rPr>
        <w:t>ғ</w:t>
      </w:r>
      <w:r w:rsidRPr="00B6790C">
        <w:rPr>
          <w:rFonts w:ascii="Times New Roman" w:hAnsi="Times New Roman"/>
          <w:position w:val="0"/>
        </w:rPr>
        <w:t xml:space="preserve"> экилган майдон, ба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 xml:space="preserve">орги 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 xml:space="preserve">осилдор экин майдони, 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 xml:space="preserve">осили 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риб-йи</w:t>
      </w:r>
      <w:r>
        <w:rPr>
          <w:rFonts w:ascii="Times New Roman" w:hAnsi="Times New Roman"/>
          <w:position w:val="0"/>
        </w:rPr>
        <w:t>ғ</w:t>
      </w:r>
      <w:r w:rsidRPr="00B6790C">
        <w:rPr>
          <w:rFonts w:ascii="Times New Roman" w:hAnsi="Times New Roman"/>
          <w:position w:val="0"/>
        </w:rPr>
        <w:t xml:space="preserve">иб олинадиган майдон ва 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>а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и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атда 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>осили т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ли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 йи</w:t>
      </w:r>
      <w:r>
        <w:rPr>
          <w:rFonts w:ascii="Times New Roman" w:hAnsi="Times New Roman"/>
          <w:position w:val="0"/>
        </w:rPr>
        <w:t>ғ</w:t>
      </w:r>
      <w:r w:rsidRPr="00B6790C">
        <w:rPr>
          <w:rFonts w:ascii="Times New Roman" w:hAnsi="Times New Roman"/>
          <w:position w:val="0"/>
        </w:rPr>
        <w:t>иштириб олинган экин майдони. Уру</w:t>
      </w:r>
      <w:r>
        <w:rPr>
          <w:rFonts w:ascii="Times New Roman" w:hAnsi="Times New Roman"/>
          <w:position w:val="0"/>
        </w:rPr>
        <w:t>ғ</w:t>
      </w:r>
      <w:r w:rsidRPr="00B6790C">
        <w:rPr>
          <w:rFonts w:ascii="Times New Roman" w:hAnsi="Times New Roman"/>
          <w:position w:val="0"/>
        </w:rPr>
        <w:t xml:space="preserve"> экилган майдон 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>а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и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атда 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ишло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 х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жал</w:t>
      </w:r>
      <w:r w:rsidRPr="00B6790C">
        <w:rPr>
          <w:rFonts w:ascii="Times New Roman" w:hAnsi="Times New Roman"/>
          <w:position w:val="0"/>
        </w:rPr>
        <w:t>и</w:t>
      </w:r>
      <w:r w:rsidRPr="00B6790C">
        <w:rPr>
          <w:rFonts w:ascii="Times New Roman" w:hAnsi="Times New Roman"/>
          <w:position w:val="0"/>
        </w:rPr>
        <w:t>ги экинларининг уру</w:t>
      </w:r>
      <w:r>
        <w:rPr>
          <w:rFonts w:ascii="Times New Roman" w:hAnsi="Times New Roman"/>
          <w:position w:val="0"/>
        </w:rPr>
        <w:t>ғ</w:t>
      </w:r>
      <w:r w:rsidRPr="00B6790C">
        <w:rPr>
          <w:rFonts w:ascii="Times New Roman" w:hAnsi="Times New Roman"/>
          <w:position w:val="0"/>
        </w:rPr>
        <w:t>и экилган майдонлар йи</w:t>
      </w:r>
      <w:r>
        <w:rPr>
          <w:rFonts w:ascii="Times New Roman" w:hAnsi="Times New Roman"/>
          <w:position w:val="0"/>
        </w:rPr>
        <w:t>ғ</w:t>
      </w:r>
      <w:r w:rsidRPr="00B6790C">
        <w:rPr>
          <w:rFonts w:ascii="Times New Roman" w:hAnsi="Times New Roman"/>
          <w:position w:val="0"/>
        </w:rPr>
        <w:t>индисидан иборатдир. Ба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 xml:space="preserve">орги 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>о</w:t>
      </w:r>
      <w:r w:rsidRPr="00B6790C">
        <w:rPr>
          <w:rFonts w:ascii="Times New Roman" w:hAnsi="Times New Roman"/>
          <w:position w:val="0"/>
        </w:rPr>
        <w:t>силдор экин майдони экиш муддати тугагунгача экинлар билан банд б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лган майдонла</w:t>
      </w:r>
      <w:r w:rsidRPr="00B6790C">
        <w:rPr>
          <w:rFonts w:ascii="Times New Roman" w:hAnsi="Times New Roman"/>
          <w:position w:val="0"/>
        </w:rPr>
        <w:t>р</w:t>
      </w:r>
      <w:r w:rsidRPr="00B6790C">
        <w:rPr>
          <w:rFonts w:ascii="Times New Roman" w:hAnsi="Times New Roman"/>
          <w:position w:val="0"/>
        </w:rPr>
        <w:t xml:space="preserve">дир. Бу майдон таркибига шу йил 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 xml:space="preserve">осили учун 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тган йил кузда экилган кузги экинлардан ба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>оргача са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ланиб 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олган майдон, шу йил ба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>орида экилган б</w:t>
      </w:r>
      <w:r w:rsidRPr="00B6790C">
        <w:rPr>
          <w:rFonts w:ascii="Times New Roman" w:hAnsi="Times New Roman"/>
          <w:position w:val="0"/>
        </w:rPr>
        <w:t>а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>орги экинлар майдони ва илгарги йиллардаги к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 xml:space="preserve">п йиллик 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 xml:space="preserve">тларнинг 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 xml:space="preserve">рим майдони киради. 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>осили йи</w:t>
      </w:r>
      <w:r>
        <w:rPr>
          <w:rFonts w:ascii="Times New Roman" w:hAnsi="Times New Roman"/>
          <w:position w:val="0"/>
        </w:rPr>
        <w:t>ғ</w:t>
      </w:r>
      <w:r w:rsidRPr="00B6790C">
        <w:rPr>
          <w:rFonts w:ascii="Times New Roman" w:hAnsi="Times New Roman"/>
          <w:position w:val="0"/>
        </w:rPr>
        <w:t xml:space="preserve">иб олинадиган майдон 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>осил пишиб ети</w:t>
      </w:r>
      <w:r w:rsidRPr="00B6790C">
        <w:rPr>
          <w:rFonts w:ascii="Times New Roman" w:hAnsi="Times New Roman"/>
          <w:position w:val="0"/>
        </w:rPr>
        <w:t>л</w:t>
      </w:r>
      <w:r w:rsidRPr="00B6790C">
        <w:rPr>
          <w:rFonts w:ascii="Times New Roman" w:hAnsi="Times New Roman"/>
          <w:position w:val="0"/>
        </w:rPr>
        <w:t>ганда, уни йи</w:t>
      </w:r>
      <w:r>
        <w:rPr>
          <w:rFonts w:ascii="Times New Roman" w:hAnsi="Times New Roman"/>
          <w:position w:val="0"/>
        </w:rPr>
        <w:t>ғ</w:t>
      </w:r>
      <w:r w:rsidRPr="00B6790C">
        <w:rPr>
          <w:rFonts w:ascii="Times New Roman" w:hAnsi="Times New Roman"/>
          <w:position w:val="0"/>
        </w:rPr>
        <w:t>иб олиш олдидан ани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ланган майдондир. 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 xml:space="preserve">осили пишиб етилган экинлар айрим 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>о</w:t>
      </w:r>
      <w:r w:rsidRPr="00B6790C">
        <w:rPr>
          <w:rFonts w:ascii="Times New Roman" w:hAnsi="Times New Roman"/>
          <w:position w:val="0"/>
        </w:rPr>
        <w:t>л</w:t>
      </w:r>
      <w:r w:rsidRPr="00B6790C">
        <w:rPr>
          <w:rFonts w:ascii="Times New Roman" w:hAnsi="Times New Roman"/>
          <w:position w:val="0"/>
        </w:rPr>
        <w:t>ларда об-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>аво но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улай келиши сабабли, бир 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исми 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риб-йи</w:t>
      </w:r>
      <w:r>
        <w:rPr>
          <w:rFonts w:ascii="Times New Roman" w:hAnsi="Times New Roman"/>
          <w:position w:val="0"/>
        </w:rPr>
        <w:t>ғ</w:t>
      </w:r>
      <w:r w:rsidRPr="00B6790C">
        <w:rPr>
          <w:rFonts w:ascii="Times New Roman" w:hAnsi="Times New Roman"/>
          <w:position w:val="0"/>
        </w:rPr>
        <w:t xml:space="preserve">иб олинмай 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олиши мумкин. Шунга к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 xml:space="preserve">ра 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>а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и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атда 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>осили т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ли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 йи</w:t>
      </w:r>
      <w:r>
        <w:rPr>
          <w:rFonts w:ascii="Times New Roman" w:hAnsi="Times New Roman"/>
          <w:position w:val="0"/>
        </w:rPr>
        <w:t>ғ</w:t>
      </w:r>
      <w:r w:rsidRPr="00B6790C">
        <w:rPr>
          <w:rFonts w:ascii="Times New Roman" w:hAnsi="Times New Roman"/>
          <w:position w:val="0"/>
        </w:rPr>
        <w:t xml:space="preserve">иб олинган майдон 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>ам ани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ланади.</w:t>
      </w:r>
    </w:p>
    <w:p w:rsidR="00754530" w:rsidRPr="00B6790C" w:rsidRDefault="00754530" w:rsidP="00754530">
      <w:pPr>
        <w:pStyle w:val="4"/>
        <w:rPr>
          <w:rFonts w:ascii="Times New Roman" w:hAnsi="Times New Roman"/>
          <w:position w:val="0"/>
        </w:rPr>
      </w:pPr>
      <w:r w:rsidRPr="00B6790C">
        <w:rPr>
          <w:rFonts w:ascii="Times New Roman" w:hAnsi="Times New Roman"/>
          <w:position w:val="0"/>
        </w:rPr>
        <w:t>Де</w:t>
      </w:r>
      <w:r>
        <w:rPr>
          <w:rFonts w:ascii="Times New Roman" w:hAnsi="Times New Roman"/>
          <w:position w:val="0"/>
        </w:rPr>
        <w:t>ҳқ</w:t>
      </w:r>
      <w:r w:rsidRPr="00B6790C">
        <w:rPr>
          <w:rFonts w:ascii="Times New Roman" w:hAnsi="Times New Roman"/>
          <w:position w:val="0"/>
        </w:rPr>
        <w:t>ончилик статистикасида экин майдонлари экинларнинг турлари б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йича гуру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>ларга б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 xml:space="preserve">либ 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 xml:space="preserve">рганилади. Масалан, </w:t>
      </w:r>
      <w:r>
        <w:rPr>
          <w:rFonts w:ascii="Times New Roman" w:hAnsi="Times New Roman"/>
          <w:position w:val="0"/>
        </w:rPr>
        <w:t>ғ</w:t>
      </w:r>
      <w:r w:rsidRPr="00B6790C">
        <w:rPr>
          <w:rFonts w:ascii="Times New Roman" w:hAnsi="Times New Roman"/>
          <w:position w:val="0"/>
        </w:rPr>
        <w:t>алла ва бошо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ли эки</w:t>
      </w:r>
      <w:r w:rsidRPr="00B6790C">
        <w:rPr>
          <w:rFonts w:ascii="Times New Roman" w:hAnsi="Times New Roman"/>
          <w:position w:val="0"/>
        </w:rPr>
        <w:t>н</w:t>
      </w:r>
      <w:r w:rsidRPr="00B6790C">
        <w:rPr>
          <w:rFonts w:ascii="Times New Roman" w:hAnsi="Times New Roman"/>
          <w:position w:val="0"/>
        </w:rPr>
        <w:t>лар, экиш майдонлари. Экин майдонларини гуру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>ларга б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 xml:space="preserve">либ 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 xml:space="preserve">рганиш, 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ишло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 </w:t>
      </w:r>
      <w:r>
        <w:rPr>
          <w:rFonts w:ascii="Times New Roman" w:hAnsi="Times New Roman"/>
          <w:position w:val="0"/>
        </w:rPr>
        <w:t>ҳў</w:t>
      </w:r>
      <w:r w:rsidRPr="00B6790C">
        <w:rPr>
          <w:rFonts w:ascii="Times New Roman" w:hAnsi="Times New Roman"/>
          <w:position w:val="0"/>
        </w:rPr>
        <w:t>жалик корхонал</w:t>
      </w:r>
      <w:r w:rsidRPr="00B6790C">
        <w:rPr>
          <w:rFonts w:ascii="Times New Roman" w:hAnsi="Times New Roman"/>
          <w:position w:val="0"/>
        </w:rPr>
        <w:t>а</w:t>
      </w:r>
      <w:r w:rsidRPr="00B6790C">
        <w:rPr>
          <w:rFonts w:ascii="Times New Roman" w:hAnsi="Times New Roman"/>
          <w:position w:val="0"/>
        </w:rPr>
        <w:t>рининг ишлаб чи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ариш й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налишини ани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лаш, экин майдонлари тузилишини 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 xml:space="preserve">исоблаш ва шу каби масалаларни 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рганиш имконини беради.</w:t>
      </w:r>
    </w:p>
    <w:p w:rsidR="00754530" w:rsidRPr="00B6790C" w:rsidRDefault="00754530" w:rsidP="00754530">
      <w:pPr>
        <w:pStyle w:val="4"/>
        <w:rPr>
          <w:rFonts w:ascii="Times New Roman" w:hAnsi="Times New Roman"/>
          <w:position w:val="0"/>
        </w:rPr>
      </w:pPr>
      <w:r w:rsidRPr="00B6790C">
        <w:rPr>
          <w:rFonts w:ascii="Times New Roman" w:hAnsi="Times New Roman"/>
          <w:position w:val="0"/>
        </w:rPr>
        <w:t>И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тисодий статистикада де</w:t>
      </w:r>
      <w:r>
        <w:rPr>
          <w:rFonts w:ascii="Times New Roman" w:hAnsi="Times New Roman"/>
          <w:position w:val="0"/>
        </w:rPr>
        <w:t>ҳқ</w:t>
      </w:r>
      <w:r w:rsidRPr="00B6790C">
        <w:rPr>
          <w:rFonts w:ascii="Times New Roman" w:hAnsi="Times New Roman"/>
          <w:position w:val="0"/>
        </w:rPr>
        <w:t>ончилик экинлари б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 xml:space="preserve">йича ялпи 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 xml:space="preserve">осил ва 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>осилдорлик к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рсаткичлари динамикаси та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 xml:space="preserve">лил 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илинганда индекс усулидан фойдаланилади. 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 xml:space="preserve">осилдорлик ва ялпи 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>осил индекслари индивидуал ва ум</w:t>
      </w:r>
      <w:r w:rsidRPr="00B6790C">
        <w:rPr>
          <w:rFonts w:ascii="Times New Roman" w:hAnsi="Times New Roman"/>
          <w:position w:val="0"/>
        </w:rPr>
        <w:t>у</w:t>
      </w:r>
      <w:r w:rsidRPr="00B6790C">
        <w:rPr>
          <w:rFonts w:ascii="Times New Roman" w:hAnsi="Times New Roman"/>
          <w:position w:val="0"/>
        </w:rPr>
        <w:t>мий индексларга б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линади.</w:t>
      </w:r>
    </w:p>
    <w:p w:rsidR="00754530" w:rsidRPr="00B6790C" w:rsidRDefault="00754530" w:rsidP="00754530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осилдорликнинг индивидуал индекси ало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ида экин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йича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осилдорликнинг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згаришини нисбий 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дорда ифодалайди ва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уйидаги фо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 xml:space="preserve">мулада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исобланади:</w:t>
      </w:r>
    </w:p>
    <w:p w:rsidR="00754530" w:rsidRPr="00B6790C" w:rsidRDefault="00754530" w:rsidP="00754530">
      <w:pPr>
        <w:jc w:val="center"/>
        <w:rPr>
          <w:rFonts w:ascii="Times New Roman" w:hAnsi="Times New Roman"/>
        </w:rPr>
      </w:pPr>
      <w:r w:rsidRPr="00B6790C">
        <w:rPr>
          <w:rFonts w:ascii="Times New Roman" w:hAnsi="Times New Roman"/>
        </w:rPr>
        <w:object w:dxaOrig="90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2pt;height:35.15pt" o:ole="" fillcolor="window">
            <v:imagedata r:id="rId5" o:title=""/>
          </v:shape>
          <o:OLEObject Type="Embed" ProgID="Equation.3" ShapeID="_x0000_i1025" DrawAspect="Content" ObjectID="_1364984142" r:id="rId6"/>
        </w:object>
      </w:r>
    </w:p>
    <w:p w:rsidR="00754530" w:rsidRPr="00B6790C" w:rsidRDefault="00754530" w:rsidP="00754530">
      <w:pPr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  <w:t xml:space="preserve">бу ерда </w:t>
      </w:r>
      <w:r w:rsidRPr="00B6790C">
        <w:rPr>
          <w:rFonts w:ascii="Times New Roman" w:hAnsi="Times New Roman"/>
          <w:lang w:val="en-US"/>
        </w:rPr>
        <w:t>i</w:t>
      </w:r>
      <w:r w:rsidRPr="00B6790C">
        <w:rPr>
          <w:rFonts w:ascii="Times New Roman" w:hAnsi="Times New Roman"/>
          <w:vertAlign w:val="subscript"/>
        </w:rPr>
        <w:t>у</w:t>
      </w:r>
      <w:r w:rsidRPr="00B6790C">
        <w:rPr>
          <w:rFonts w:ascii="Times New Roman" w:hAnsi="Times New Roman"/>
        </w:rPr>
        <w:t xml:space="preserve"> – экин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осилдорлигининг индивидуал индекси,</w:t>
      </w:r>
    </w:p>
    <w:p w:rsidR="00754530" w:rsidRPr="00B6790C" w:rsidRDefault="00754530" w:rsidP="00754530">
      <w:pPr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  <w:t>У</w:t>
      </w:r>
      <w:r w:rsidRPr="00B6790C">
        <w:rPr>
          <w:rFonts w:ascii="Times New Roman" w:hAnsi="Times New Roman"/>
          <w:vertAlign w:val="subscript"/>
        </w:rPr>
        <w:t>1</w:t>
      </w:r>
      <w:r w:rsidRPr="00B6790C">
        <w:rPr>
          <w:rFonts w:ascii="Times New Roman" w:hAnsi="Times New Roman"/>
        </w:rPr>
        <w:t xml:space="preserve"> ва У</w:t>
      </w:r>
      <w:r w:rsidRPr="00B6790C">
        <w:rPr>
          <w:rFonts w:ascii="Times New Roman" w:hAnsi="Times New Roman"/>
          <w:vertAlign w:val="subscript"/>
        </w:rPr>
        <w:t>0</w:t>
      </w:r>
      <w:r w:rsidRPr="00B6790C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 ва базис йиллари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 ало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ида экин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>лиги.</w:t>
      </w:r>
    </w:p>
    <w:p w:rsidR="00754530" w:rsidRPr="00B6790C" w:rsidRDefault="00754530" w:rsidP="00754530">
      <w:pPr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  <w:t>Бир турдаги экинлар гуру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йича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осилдорликнинг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ртача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згариш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ни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рганиш учун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осилдорликнинг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згарувчан таркибидаги умумий индекси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лланилади. У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уйидаги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ринишда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лади:</w:t>
      </w:r>
    </w:p>
    <w:p w:rsidR="00754530" w:rsidRPr="00B6790C" w:rsidRDefault="00754530" w:rsidP="00754530">
      <w:pPr>
        <w:jc w:val="both"/>
        <w:rPr>
          <w:rFonts w:ascii="Times New Roman" w:hAnsi="Times New Roman"/>
        </w:rPr>
      </w:pPr>
    </w:p>
    <w:p w:rsidR="00754530" w:rsidRPr="00B6790C" w:rsidRDefault="00754530" w:rsidP="00754530">
      <w:pPr>
        <w:jc w:val="center"/>
        <w:rPr>
          <w:rFonts w:ascii="Times New Roman" w:hAnsi="Times New Roman"/>
        </w:rPr>
      </w:pPr>
      <w:r w:rsidRPr="00B6790C">
        <w:rPr>
          <w:rFonts w:ascii="Times New Roman" w:hAnsi="Times New Roman"/>
        </w:rPr>
        <w:object w:dxaOrig="2540" w:dyaOrig="760">
          <v:shape id="_x0000_i1026" type="#_x0000_t75" style="width:127.25pt;height:37.65pt" o:ole="" fillcolor="window">
            <v:imagedata r:id="rId7" o:title=""/>
          </v:shape>
          <o:OLEObject Type="Embed" ProgID="Equation.3" ShapeID="_x0000_i1026" DrawAspect="Content" ObjectID="_1364984143" r:id="rId8"/>
        </w:object>
      </w:r>
    </w:p>
    <w:p w:rsidR="00754530" w:rsidRPr="00B6790C" w:rsidRDefault="00754530" w:rsidP="00754530">
      <w:pPr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  <w:t>Бу ерда П</w:t>
      </w:r>
      <w:r w:rsidRPr="00B6790C">
        <w:rPr>
          <w:rFonts w:ascii="Times New Roman" w:hAnsi="Times New Roman"/>
          <w:vertAlign w:val="subscript"/>
        </w:rPr>
        <w:t>1</w:t>
      </w:r>
      <w:r w:rsidRPr="00B6790C">
        <w:rPr>
          <w:rFonts w:ascii="Times New Roman" w:hAnsi="Times New Roman"/>
        </w:rPr>
        <w:t xml:space="preserve"> ва П</w:t>
      </w:r>
      <w:r w:rsidRPr="00B6790C">
        <w:rPr>
          <w:rFonts w:ascii="Times New Roman" w:hAnsi="Times New Roman"/>
          <w:vertAlign w:val="subscript"/>
        </w:rPr>
        <w:t>0</w:t>
      </w:r>
      <w:r w:rsidRPr="00B6790C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 ва базис йиллари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 экин майдо</w:t>
      </w:r>
      <w:r w:rsidRPr="00B6790C">
        <w:rPr>
          <w:rFonts w:ascii="Times New Roman" w:hAnsi="Times New Roman"/>
        </w:rPr>
        <w:t>н</w:t>
      </w:r>
      <w:r w:rsidRPr="00B6790C">
        <w:rPr>
          <w:rFonts w:ascii="Times New Roman" w:hAnsi="Times New Roman"/>
        </w:rPr>
        <w:t>лари.</w:t>
      </w:r>
    </w:p>
    <w:p w:rsidR="00754530" w:rsidRPr="00B6790C" w:rsidRDefault="00754530" w:rsidP="00754530">
      <w:pPr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  <w:t xml:space="preserve">Бу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згарувчан таркибдаги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осилдорлик умумий индексининг нат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жасига иккита омил таъсир этади: биринчиси, шу турдаги ало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ида экинларнинг </w:t>
      </w:r>
      <w:r w:rsidRPr="00B6790C">
        <w:rPr>
          <w:rFonts w:ascii="Times New Roman" w:hAnsi="Times New Roman"/>
        </w:rPr>
        <w:lastRenderedPageBreak/>
        <w:t xml:space="preserve">бевосита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осилдорлигининг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згариши, иккинчиси, шу турдаги ало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ида эки</w:t>
      </w:r>
      <w:r w:rsidRPr="00B6790C">
        <w:rPr>
          <w:rFonts w:ascii="Times New Roman" w:hAnsi="Times New Roman"/>
        </w:rPr>
        <w:t>н</w:t>
      </w:r>
      <w:r w:rsidRPr="00B6790C">
        <w:rPr>
          <w:rFonts w:ascii="Times New Roman" w:hAnsi="Times New Roman"/>
        </w:rPr>
        <w:t xml:space="preserve">лар майдони ва тузилмасининг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згариши. Агар бу индекс натижасига таъсир этувчи иккинчи омил, яъни экин майдонлари ва унинг тузилма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зг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 xml:space="preserve">риши таъсири четлатилса, у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олда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 xml:space="preserve">ликнинг доимий тиркибидаги умумий индекси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лади, унинг фо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 xml:space="preserve">муласи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уйидагича:</w:t>
      </w:r>
    </w:p>
    <w:p w:rsidR="00754530" w:rsidRPr="00B6790C" w:rsidRDefault="00754530" w:rsidP="00754530">
      <w:pPr>
        <w:jc w:val="center"/>
        <w:rPr>
          <w:rFonts w:ascii="Times New Roman" w:hAnsi="Times New Roman"/>
        </w:rPr>
      </w:pPr>
      <w:r w:rsidRPr="00B6790C">
        <w:rPr>
          <w:rFonts w:ascii="Times New Roman" w:hAnsi="Times New Roman"/>
        </w:rPr>
        <w:object w:dxaOrig="1480" w:dyaOrig="760">
          <v:shape id="_x0000_i1027" type="#_x0000_t75" style="width:73.65pt;height:37.65pt" o:ole="" fillcolor="window">
            <v:imagedata r:id="rId9" o:title=""/>
          </v:shape>
          <o:OLEObject Type="Embed" ProgID="Equation.3" ShapeID="_x0000_i1027" DrawAspect="Content" ObjectID="_1364984144" r:id="rId10"/>
        </w:object>
      </w:r>
    </w:p>
    <w:p w:rsidR="00754530" w:rsidRPr="00B6790C" w:rsidRDefault="00754530" w:rsidP="00754530">
      <w:pPr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  <w:t>Бу индекснинг сурати билан махражи орасидаги фар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</w:t>
      </w:r>
      <w:r w:rsidRPr="00B6790C">
        <w:rPr>
          <w:rFonts w:ascii="Times New Roman" w:hAnsi="Times New Roman"/>
        </w:rPr>
        <w:object w:dxaOrig="2540" w:dyaOrig="400">
          <v:shape id="_x0000_i1028" type="#_x0000_t75" style="width:127.25pt;height:20.1pt" o:ole="" fillcolor="window">
            <v:imagedata r:id="rId11" o:title=""/>
          </v:shape>
          <o:OLEObject Type="Embed" ProgID="Equation.3" ShapeID="_x0000_i1028" DrawAspect="Content" ObjectID="_1364984145" r:id="rId12"/>
        </w:object>
      </w:r>
      <w:r w:rsidRPr="00B679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исобот йилида базис йилига нисбатан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 xml:space="preserve">ликнинг умумий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згариши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исобига олинган ялпи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осилнинг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пайиши ёки камай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шини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рсатади.</w:t>
      </w:r>
    </w:p>
    <w:p w:rsidR="00754530" w:rsidRPr="00B6790C" w:rsidRDefault="00754530" w:rsidP="00754530">
      <w:pPr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  <w:t xml:space="preserve">Агар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згарувчан таркибдаги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осилдорликнинг умумий индексига таъсир этувчи иккинчи омилнинг, яъни экин майдони ва унинг тузилма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</w:t>
      </w:r>
      <w:r w:rsidRPr="00B6790C">
        <w:rPr>
          <w:rFonts w:ascii="Times New Roman" w:hAnsi="Times New Roman"/>
        </w:rPr>
        <w:t>гариши таъсирини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лаш лозим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лса, у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олда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згарувчан та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 xml:space="preserve">кибдаги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осилдорлик умумий индекси доимий таркибдаги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осилдорлик умумий индексга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линади, яъни</w:t>
      </w:r>
    </w:p>
    <w:p w:rsidR="00754530" w:rsidRPr="00B6790C" w:rsidRDefault="00754530" w:rsidP="00754530">
      <w:pPr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</w:rPr>
        <w:tab/>
      </w:r>
      <w:r w:rsidRPr="00B6790C">
        <w:rPr>
          <w:rFonts w:ascii="Times New Roman" w:hAnsi="Times New Roman"/>
          <w:lang w:val="en-US"/>
        </w:rPr>
        <w:t>I</w:t>
      </w:r>
      <w:r w:rsidRPr="00B6790C">
        <w:rPr>
          <w:rFonts w:ascii="Times New Roman" w:hAnsi="Times New Roman"/>
          <w:vertAlign w:val="subscript"/>
        </w:rPr>
        <w:t>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  <w:lang w:val="en-US"/>
        </w:rPr>
        <w:t>I</w:t>
      </w:r>
      <w:r w:rsidRPr="00B6790C">
        <w:rPr>
          <w:rFonts w:ascii="Times New Roman" w:hAnsi="Times New Roman"/>
          <w:vertAlign w:val="subscript"/>
        </w:rPr>
        <w:t>у</w:t>
      </w:r>
      <w:r w:rsidRPr="00B679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згарувчан таркибда: </w:t>
      </w:r>
      <w:r w:rsidRPr="00B6790C">
        <w:rPr>
          <w:rFonts w:ascii="Times New Roman" w:hAnsi="Times New Roman"/>
          <w:lang w:val="en-US"/>
        </w:rPr>
        <w:t>I</w:t>
      </w:r>
      <w:r w:rsidRPr="00B6790C">
        <w:rPr>
          <w:rFonts w:ascii="Times New Roman" w:hAnsi="Times New Roman"/>
          <w:vertAlign w:val="subscript"/>
        </w:rPr>
        <w:t xml:space="preserve">у </w:t>
      </w:r>
      <w:r w:rsidRPr="00B6790C">
        <w:rPr>
          <w:rFonts w:ascii="Times New Roman" w:hAnsi="Times New Roman"/>
        </w:rPr>
        <w:t>доимий таркибда</w:t>
      </w:r>
    </w:p>
    <w:p w:rsidR="00754530" w:rsidRPr="00B6790C" w:rsidRDefault="00754530" w:rsidP="00754530">
      <w:pPr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жалиги экинларининг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осилдорлик индексларидан таш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ари экинларнинг умумий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йича ялпи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осилнинг умумий индекси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ам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собланади, унинг формуласи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уйидагича:</w:t>
      </w:r>
    </w:p>
    <w:p w:rsidR="00754530" w:rsidRPr="00B6790C" w:rsidRDefault="00754530" w:rsidP="00754530">
      <w:pPr>
        <w:jc w:val="both"/>
        <w:rPr>
          <w:rFonts w:ascii="Times New Roman" w:hAnsi="Times New Roman"/>
          <w:sz w:val="16"/>
        </w:rPr>
      </w:pPr>
    </w:p>
    <w:p w:rsidR="00754530" w:rsidRPr="00B6790C" w:rsidRDefault="00754530" w:rsidP="00754530">
      <w:pPr>
        <w:jc w:val="center"/>
        <w:rPr>
          <w:rFonts w:ascii="Times New Roman" w:hAnsi="Times New Roman"/>
        </w:rPr>
      </w:pPr>
      <w:r w:rsidRPr="00B6790C">
        <w:rPr>
          <w:rFonts w:ascii="Times New Roman" w:hAnsi="Times New Roman"/>
          <w:position w:val="-32"/>
        </w:rPr>
        <w:object w:dxaOrig="2480" w:dyaOrig="760">
          <v:shape id="_x0000_i1029" type="#_x0000_t75" style="width:123.9pt;height:37.65pt" o:ole="" fillcolor="window">
            <v:imagedata r:id="rId13" o:title=""/>
          </v:shape>
          <o:OLEObject Type="Embed" ProgID="Equation.3" ShapeID="_x0000_i1029" DrawAspect="Content" ObjectID="_1364984146" r:id="rId14"/>
        </w:object>
      </w:r>
    </w:p>
    <w:p w:rsidR="00754530" w:rsidRPr="00B6790C" w:rsidRDefault="00754530" w:rsidP="00754530">
      <w:pPr>
        <w:jc w:val="center"/>
        <w:rPr>
          <w:rFonts w:ascii="Times New Roman" w:hAnsi="Times New Roman"/>
        </w:rPr>
      </w:pPr>
    </w:p>
    <w:p w:rsidR="00754530" w:rsidRPr="00B6790C" w:rsidRDefault="00754530" w:rsidP="00754530">
      <w:pPr>
        <w:pStyle w:val="a7"/>
        <w:widowControl/>
        <w:numPr>
          <w:ilvl w:val="1"/>
          <w:numId w:val="1"/>
        </w:numPr>
        <w:tabs>
          <w:tab w:val="clear" w:pos="1440"/>
        </w:tabs>
        <w:ind w:left="0" w:firstLine="0"/>
      </w:pPr>
      <w:r w:rsidRPr="00B6790C">
        <w:t>Чорвачилик ма</w:t>
      </w:r>
      <w:r>
        <w:t>ҳ</w:t>
      </w:r>
      <w:r w:rsidRPr="00B6790C">
        <w:t>сулотлари статистикаси</w:t>
      </w:r>
    </w:p>
    <w:p w:rsidR="00754530" w:rsidRPr="00B6790C" w:rsidRDefault="00754530" w:rsidP="00754530">
      <w:pPr>
        <w:pStyle w:val="33"/>
        <w:ind w:left="0" w:hanging="740"/>
        <w:rPr>
          <w:rFonts w:ascii="Times New Roman" w:hAnsi="Times New Roman"/>
        </w:rPr>
      </w:pPr>
    </w:p>
    <w:p w:rsidR="00754530" w:rsidRPr="00B6790C" w:rsidRDefault="00754530" w:rsidP="00754530">
      <w:pPr>
        <w:pStyle w:val="33"/>
        <w:ind w:left="0" w:firstLine="700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Чорвачилик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сулотининг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ажми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 иккита омилга, яъни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сулдор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айвонлар ва паррандаларнинг бош сони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згаришига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амда уларнинг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сулдо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 xml:space="preserve">лиги даражасининг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згаришига бо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дир. Шунга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ра статистика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айвонларнинг турлари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 бош сонини жинс ва ёши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линиши, ула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 xml:space="preserve">нинг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аракати ва бош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 масалаларни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рганади.</w:t>
      </w:r>
    </w:p>
    <w:p w:rsidR="00754530" w:rsidRPr="00B6790C" w:rsidRDefault="00754530" w:rsidP="00754530">
      <w:pPr>
        <w:pStyle w:val="33"/>
        <w:ind w:left="0" w:firstLine="700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Чорвачилик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сулотларининг натурал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олидаги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ажм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</w:t>
      </w:r>
      <w:r w:rsidRPr="00B6790C">
        <w:rPr>
          <w:rFonts w:ascii="Times New Roman" w:hAnsi="Times New Roman"/>
        </w:rPr>
        <w:t>ч</w:t>
      </w:r>
      <w:r w:rsidRPr="00B6790C">
        <w:rPr>
          <w:rFonts w:ascii="Times New Roman" w:hAnsi="Times New Roman"/>
        </w:rPr>
        <w:t>лари – бу ялпи со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илган сут, ялпи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ир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илган жун, жами олинган тухум, етиштири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>ган мол ва паррандалар (тирик вазндаги 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шт)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сулоти кабилардир.</w:t>
      </w:r>
    </w:p>
    <w:p w:rsidR="00754530" w:rsidRPr="00B6790C" w:rsidRDefault="00754530" w:rsidP="00754530">
      <w:pPr>
        <w:pStyle w:val="33"/>
        <w:ind w:left="0" w:firstLine="700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Ялпи сут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сулоти у ёки бу давр ичида сут олиш учун ажратилган с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гир,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й ва эчкилардан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атда со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илган сутларнинг 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доридир. Сиги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>лардан со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иб олинган сут ми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дори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ланганда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атда со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иб олинган су</w:t>
      </w:r>
      <w:r w:rsidRPr="00B6790C">
        <w:rPr>
          <w:rFonts w:ascii="Times New Roman" w:hAnsi="Times New Roman"/>
        </w:rPr>
        <w:t>т</w:t>
      </w:r>
      <w:r w:rsidRPr="00B6790C">
        <w:rPr>
          <w:rFonts w:ascii="Times New Roman" w:hAnsi="Times New Roman"/>
        </w:rPr>
        <w:t>га бузо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лар эмган сут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шилмаслиги керак. Агар б</w:t>
      </w:r>
      <w:r w:rsidRPr="00B6790C">
        <w:rPr>
          <w:rFonts w:ascii="Times New Roman" w:hAnsi="Times New Roman"/>
        </w:rPr>
        <w:t>у</w:t>
      </w:r>
      <w:r w:rsidRPr="00B6790C">
        <w:rPr>
          <w:rFonts w:ascii="Times New Roman" w:hAnsi="Times New Roman"/>
        </w:rPr>
        <w:t>зо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ларга со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иб олинган сутдан ичирилса, у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атда со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илган сутдан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маслиги керак. </w:t>
      </w:r>
    </w:p>
    <w:p w:rsidR="00754530" w:rsidRPr="00B6790C" w:rsidRDefault="00754530" w:rsidP="00754530">
      <w:pPr>
        <w:pStyle w:val="33"/>
        <w:ind w:left="0" w:firstLine="720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Ялпи жун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сулоти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жаликдаги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й, эчки ва туялардан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 да</w:t>
      </w:r>
      <w:r w:rsidRPr="00B6790C">
        <w:rPr>
          <w:rFonts w:ascii="Times New Roman" w:hAnsi="Times New Roman"/>
        </w:rPr>
        <w:t>в</w:t>
      </w:r>
      <w:r w:rsidRPr="00B6790C">
        <w:rPr>
          <w:rFonts w:ascii="Times New Roman" w:hAnsi="Times New Roman"/>
        </w:rPr>
        <w:t xml:space="preserve">ри ичида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атда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ир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иб олинган, ювилмаган жун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исобида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ланади. </w:t>
      </w:r>
    </w:p>
    <w:p w:rsidR="00754530" w:rsidRPr="00B6790C" w:rsidRDefault="00754530" w:rsidP="00754530">
      <w:pPr>
        <w:pStyle w:val="33"/>
        <w:ind w:left="0" w:firstLine="720"/>
        <w:rPr>
          <w:rFonts w:ascii="Times New Roman" w:hAnsi="Times New Roman"/>
        </w:rPr>
      </w:pPr>
      <w:r w:rsidRPr="00B6790C">
        <w:rPr>
          <w:rFonts w:ascii="Times New Roman" w:hAnsi="Times New Roman"/>
        </w:rPr>
        <w:lastRenderedPageBreak/>
        <w:t>Етиштирилган мол ва паррандалар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ланганда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 бир турдаги моллар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йича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 даври ичидаги ту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илган молларнинг тирик вазн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га ёш молларининг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сиб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шилган вазни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амда молларини бо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увга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йиб семиртирганда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йилган вазнлари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шилади, кейин ундан шу давр ичида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 xml:space="preserve">ром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лган ёш моллар ва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аром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лган бо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увдаги молларнинг тирик вазни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ариб ташланади. Етиштирилган мол ва паррандалар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сулотини пода айла</w:t>
      </w:r>
      <w:r w:rsidRPr="00B6790C">
        <w:rPr>
          <w:rFonts w:ascii="Times New Roman" w:hAnsi="Times New Roman"/>
        </w:rPr>
        <w:t>н</w:t>
      </w:r>
      <w:r w:rsidRPr="00B6790C">
        <w:rPr>
          <w:rFonts w:ascii="Times New Roman" w:hAnsi="Times New Roman"/>
        </w:rPr>
        <w:t xml:space="preserve">маси жадвали маълумотлари асосида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исоблаш й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ли билан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лаш му</w:t>
      </w:r>
      <w:r w:rsidRPr="00B6790C">
        <w:rPr>
          <w:rFonts w:ascii="Times New Roman" w:hAnsi="Times New Roman"/>
        </w:rPr>
        <w:t>м</w:t>
      </w:r>
      <w:r w:rsidRPr="00B6790C">
        <w:rPr>
          <w:rFonts w:ascii="Times New Roman" w:hAnsi="Times New Roman"/>
        </w:rPr>
        <w:t xml:space="preserve">кин. Бунинг учун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уйидагича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исоблаш амалга оширилади: </w:t>
      </w:r>
    </w:p>
    <w:p w:rsidR="00754530" w:rsidRPr="00B6790C" w:rsidRDefault="00754530" w:rsidP="00754530">
      <w:pPr>
        <w:pStyle w:val="33"/>
        <w:ind w:left="0" w:firstLine="720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Тирик вазндаги г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шт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сулоти</w:t>
      </w:r>
      <w:r w:rsidRPr="00B6790C">
        <w:rPr>
          <w:rFonts w:ascii="Times New Roman" w:hAnsi="Times New Roman"/>
        </w:rPr>
        <w:sym w:font="Symbol" w:char="F03D"/>
      </w:r>
      <w:r w:rsidRPr="00B6790C">
        <w:rPr>
          <w:rFonts w:ascii="Times New Roman" w:hAnsi="Times New Roman"/>
        </w:rPr>
        <w:t>(Н</w:t>
      </w:r>
      <w:r w:rsidRPr="00B6790C">
        <w:rPr>
          <w:rFonts w:ascii="Times New Roman" w:hAnsi="Times New Roman"/>
          <w:vertAlign w:val="subscript"/>
        </w:rPr>
        <w:t>2</w:t>
      </w:r>
      <w:r w:rsidRPr="00B6790C">
        <w:rPr>
          <w:rFonts w:ascii="Times New Roman" w:hAnsi="Times New Roman"/>
        </w:rPr>
        <w:t xml:space="preserve"> – Н</w:t>
      </w:r>
      <w:r w:rsidRPr="00B6790C">
        <w:rPr>
          <w:rFonts w:ascii="Times New Roman" w:hAnsi="Times New Roman"/>
          <w:vertAlign w:val="subscript"/>
        </w:rPr>
        <w:t>1</w:t>
      </w:r>
      <w:r w:rsidRPr="00B6790C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Р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З – С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П</w:t>
      </w:r>
      <w:r w:rsidRPr="00B6790C">
        <w:rPr>
          <w:rFonts w:ascii="Times New Roman" w:hAnsi="Times New Roman"/>
          <w:vertAlign w:val="subscript"/>
        </w:rPr>
        <w:t xml:space="preserve">В. </w:t>
      </w:r>
    </w:p>
    <w:p w:rsidR="00754530" w:rsidRPr="00B6790C" w:rsidRDefault="00754530" w:rsidP="00754530">
      <w:pPr>
        <w:pStyle w:val="33"/>
        <w:ind w:left="0" w:firstLine="720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Бу ерда Н</w:t>
      </w:r>
      <w:r w:rsidRPr="00B6790C">
        <w:rPr>
          <w:rFonts w:ascii="Times New Roman" w:hAnsi="Times New Roman"/>
          <w:vertAlign w:val="subscript"/>
        </w:rPr>
        <w:t>1</w:t>
      </w:r>
      <w:r w:rsidRPr="00B6790C">
        <w:rPr>
          <w:rFonts w:ascii="Times New Roman" w:hAnsi="Times New Roman"/>
        </w:rPr>
        <w:t xml:space="preserve"> ва Н</w:t>
      </w:r>
      <w:r w:rsidRPr="00B6790C">
        <w:rPr>
          <w:rFonts w:ascii="Times New Roman" w:hAnsi="Times New Roman"/>
          <w:vertAlign w:val="subscript"/>
        </w:rPr>
        <w:t>2</w:t>
      </w:r>
      <w:r w:rsidRPr="00B6790C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 даврининг боши ва охиридаги молла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 xml:space="preserve">нинг тирик вазни, </w:t>
      </w:r>
    </w:p>
    <w:p w:rsidR="00754530" w:rsidRPr="00B6790C" w:rsidRDefault="00754530" w:rsidP="00754530">
      <w:pPr>
        <w:pStyle w:val="33"/>
        <w:ind w:left="0" w:firstLine="720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Р – тар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атилган молларнинг тирик вазни,</w:t>
      </w:r>
    </w:p>
    <w:p w:rsidR="00754530" w:rsidRPr="00B6790C" w:rsidRDefault="00754530" w:rsidP="00754530">
      <w:pPr>
        <w:pStyle w:val="33"/>
        <w:ind w:left="0" w:firstLine="720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З – с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йилган молла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 xml:space="preserve">нинг тирик вазни, </w:t>
      </w:r>
    </w:p>
    <w:p w:rsidR="00754530" w:rsidRPr="00B6790C" w:rsidRDefault="00754530" w:rsidP="00754530">
      <w:pPr>
        <w:pStyle w:val="33"/>
        <w:ind w:left="0" w:firstLine="720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С – четдан келтирилган молларнинг тирик вазни, </w:t>
      </w:r>
    </w:p>
    <w:p w:rsidR="00754530" w:rsidRPr="00B6790C" w:rsidRDefault="00754530" w:rsidP="00754530">
      <w:pPr>
        <w:pStyle w:val="33"/>
        <w:ind w:left="0" w:firstLine="720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П</w:t>
      </w:r>
      <w:r w:rsidRPr="00B6790C">
        <w:rPr>
          <w:rFonts w:ascii="Times New Roman" w:hAnsi="Times New Roman"/>
          <w:vertAlign w:val="subscript"/>
        </w:rPr>
        <w:t>В</w:t>
      </w:r>
      <w:r w:rsidRPr="00B6790C">
        <w:rPr>
          <w:rFonts w:ascii="Times New Roman" w:hAnsi="Times New Roman"/>
        </w:rPr>
        <w:t xml:space="preserve"> – асосий подадаги катта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сулдор молла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>дан нобуд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лган ва й</w:t>
      </w:r>
      <w:r>
        <w:rPr>
          <w:rFonts w:ascii="Times New Roman" w:hAnsi="Times New Roman"/>
        </w:rPr>
        <w:t>ўқ</w:t>
      </w:r>
      <w:r w:rsidRPr="00B6790C">
        <w:rPr>
          <w:rFonts w:ascii="Times New Roman" w:hAnsi="Times New Roman"/>
        </w:rPr>
        <w:t>олганларнинг т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 xml:space="preserve">рик вазни. </w:t>
      </w:r>
    </w:p>
    <w:p w:rsidR="00754530" w:rsidRPr="00B6790C" w:rsidRDefault="00754530" w:rsidP="00754530">
      <w:pPr>
        <w:pStyle w:val="33"/>
        <w:ind w:left="0" w:firstLine="720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Мол ва паррандалардан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сулоти етиштириш статистикаси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жаликлардаги бо</w:t>
      </w:r>
      <w:r w:rsidRPr="00B6790C">
        <w:rPr>
          <w:rFonts w:ascii="Times New Roman" w:hAnsi="Times New Roman"/>
        </w:rPr>
        <w:t>ш</w:t>
      </w:r>
      <w:r w:rsidRPr="00B6790C">
        <w:rPr>
          <w:rFonts w:ascii="Times New Roman" w:hAnsi="Times New Roman"/>
        </w:rPr>
        <w:t>лан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ич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 маълумотлари ва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жаликларнинг чорак ёки йиллик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исоботл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ри маълумотлари асосида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ланади.</w:t>
      </w:r>
    </w:p>
    <w:p w:rsidR="00754530" w:rsidRPr="00B6790C" w:rsidRDefault="00754530" w:rsidP="00754530">
      <w:pPr>
        <w:pStyle w:val="33"/>
        <w:ind w:left="0" w:firstLine="720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Чорвачиликда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ар бир сигирдан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ртача со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 xml:space="preserve">иб олинган сут,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ар бир бош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йдан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ртача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ир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илган жун,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 бир бош тову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дан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ртача олинган тухум, бо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увдаги молларнинг суткалик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ртача семириши ва шу кабилар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сулдо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>лик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рсаткичлари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исобланади. </w:t>
      </w:r>
    </w:p>
    <w:p w:rsidR="00754530" w:rsidRPr="00B6790C" w:rsidRDefault="00754530" w:rsidP="00754530">
      <w:pPr>
        <w:pStyle w:val="33"/>
        <w:ind w:left="0" w:firstLine="720"/>
        <w:rPr>
          <w:rFonts w:ascii="Times New Roman" w:hAnsi="Times New Roman"/>
        </w:rPr>
      </w:pP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ар бир сигирдан у ёки бу даврда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ртача со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илган сут тегишли даврла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>да сигирлардан со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иб олинган ялпи сутни шу даврдаги сигирла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 xml:space="preserve">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ртача бош сонига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лиш билан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ланади.</w:t>
      </w:r>
    </w:p>
    <w:p w:rsidR="00754530" w:rsidRPr="00B6790C" w:rsidRDefault="00754530" w:rsidP="00754530">
      <w:pPr>
        <w:pStyle w:val="33"/>
        <w:ind w:left="0" w:firstLine="720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Сигирларнинг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ртача бош сони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ланганда сут со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ишдан четга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арилган, яъни гуру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 усулида бузо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ларни эмизиш учун ажратилган сиги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>лар, бо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увга семиртириш учун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йилган сигирлар бош сони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ртача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 xml:space="preserve">наётган сигирлар бош сони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аторига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шилмаслиги лозим. Сигирларнинг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 xml:space="preserve">тача бош сонини турли усулда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исоблаш мумкин.</w:t>
      </w:r>
    </w:p>
    <w:p w:rsidR="00754530" w:rsidRPr="00B6790C" w:rsidRDefault="00754530" w:rsidP="00754530">
      <w:pPr>
        <w:pStyle w:val="33"/>
        <w:ind w:left="0" w:firstLine="720"/>
        <w:rPr>
          <w:rFonts w:ascii="Times New Roman" w:hAnsi="Times New Roman"/>
        </w:rPr>
      </w:pP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ар бир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 xml:space="preserve">йдан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ир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иб олинган жун йил давомида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ир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иб олинган ж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 xml:space="preserve">ми </w:t>
      </w:r>
      <w:r>
        <w:rPr>
          <w:rFonts w:ascii="Times New Roman" w:hAnsi="Times New Roman"/>
        </w:rPr>
        <w:t>қў</w:t>
      </w:r>
      <w:r w:rsidRPr="00B6790C">
        <w:rPr>
          <w:rFonts w:ascii="Times New Roman" w:hAnsi="Times New Roman"/>
        </w:rPr>
        <w:t>йлар сонига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лиш й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 билан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ланади.</w:t>
      </w:r>
    </w:p>
    <w:p w:rsidR="00754530" w:rsidRPr="00B6790C" w:rsidRDefault="00754530" w:rsidP="00754530">
      <w:pPr>
        <w:pStyle w:val="33"/>
        <w:ind w:left="0" w:firstLine="720"/>
        <w:rPr>
          <w:rFonts w:ascii="Times New Roman" w:hAnsi="Times New Roman"/>
        </w:rPr>
      </w:pP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ар бир тову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дан олинадиган тухумнинг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ртача сони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исобот даври ичида тову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лардан олинган жами тухумни шу даврдаги тову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ларнинг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>тача бош сонига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лиш й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 билан топилади.</w:t>
      </w:r>
    </w:p>
    <w:p w:rsidR="00754530" w:rsidRPr="00B6790C" w:rsidRDefault="00754530" w:rsidP="00754530">
      <w:pPr>
        <w:pStyle w:val="33"/>
        <w:ind w:left="0" w:firstLine="720"/>
        <w:rPr>
          <w:rFonts w:ascii="Times New Roman" w:hAnsi="Times New Roman"/>
        </w:rPr>
      </w:pP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 ялпи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сулоти, де</w:t>
      </w:r>
      <w:r>
        <w:rPr>
          <w:rFonts w:ascii="Times New Roman" w:hAnsi="Times New Roman"/>
        </w:rPr>
        <w:t>ҳқ</w:t>
      </w:r>
      <w:r w:rsidRPr="00B6790C">
        <w:rPr>
          <w:rFonts w:ascii="Times New Roman" w:hAnsi="Times New Roman"/>
        </w:rPr>
        <w:t>ончилик ва чорвачилик та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>мо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лари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 ало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ида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исобланган ялпи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сулотлар йи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индисидан ибора</w:t>
      </w:r>
      <w:r w:rsidRPr="00B6790C">
        <w:rPr>
          <w:rFonts w:ascii="Times New Roman" w:hAnsi="Times New Roman"/>
        </w:rPr>
        <w:t>т</w:t>
      </w:r>
      <w:r w:rsidRPr="00B6790C">
        <w:rPr>
          <w:rFonts w:ascii="Times New Roman" w:hAnsi="Times New Roman"/>
        </w:rPr>
        <w:t>дир.</w:t>
      </w:r>
    </w:p>
    <w:p w:rsidR="00754530" w:rsidRPr="00B6790C" w:rsidRDefault="00754530" w:rsidP="00754530">
      <w:pPr>
        <w:pStyle w:val="33"/>
        <w:ind w:left="0" w:firstLine="720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Де</w:t>
      </w:r>
      <w:r>
        <w:rPr>
          <w:rFonts w:ascii="Times New Roman" w:hAnsi="Times New Roman"/>
        </w:rPr>
        <w:t>ҳқ</w:t>
      </w:r>
      <w:r w:rsidRPr="00B6790C">
        <w:rPr>
          <w:rFonts w:ascii="Times New Roman" w:hAnsi="Times New Roman"/>
        </w:rPr>
        <w:t>ончилик ялпи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сулотига календарь йилда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 экинларидан, мева ва бош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п йиллик мевали дарахтлардан олинган ялпи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</w:t>
      </w:r>
      <w:r w:rsidRPr="00B6790C">
        <w:rPr>
          <w:rFonts w:ascii="Times New Roman" w:hAnsi="Times New Roman"/>
        </w:rPr>
        <w:t xml:space="preserve">силнинг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иймати, шу йилда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п йиллик ёш дарахтларни экиш,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стириш харажатлари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иймати ва тугалланмаган ишлаб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аришнинг йил охиридаги </w:t>
      </w:r>
      <w:r>
        <w:rPr>
          <w:rFonts w:ascii="Times New Roman" w:hAnsi="Times New Roman"/>
        </w:rPr>
        <w:lastRenderedPageBreak/>
        <w:t>қ</w:t>
      </w:r>
      <w:r w:rsidRPr="00B6790C">
        <w:rPr>
          <w:rFonts w:ascii="Times New Roman" w:hAnsi="Times New Roman"/>
        </w:rPr>
        <w:t>олди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иймати билан йил бошидаги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олди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иймати 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>тасидаги фар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, -) киради.</w:t>
      </w:r>
    </w:p>
    <w:p w:rsidR="00754530" w:rsidRPr="00B6790C" w:rsidRDefault="00754530" w:rsidP="00754530">
      <w:pPr>
        <w:pStyle w:val="33"/>
        <w:ind w:left="0" w:firstLine="720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Де</w:t>
      </w:r>
      <w:r>
        <w:rPr>
          <w:rFonts w:ascii="Times New Roman" w:hAnsi="Times New Roman"/>
        </w:rPr>
        <w:t>ҳқ</w:t>
      </w:r>
      <w:r w:rsidRPr="00B6790C">
        <w:rPr>
          <w:rFonts w:ascii="Times New Roman" w:hAnsi="Times New Roman"/>
        </w:rPr>
        <w:t xml:space="preserve">ончилик экинлари ялпи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осил экинларнинг гуру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йича: </w:t>
      </w:r>
      <w:r>
        <w:rPr>
          <w:rFonts w:ascii="Times New Roman" w:hAnsi="Times New Roman"/>
        </w:rPr>
        <w:t>ғ</w:t>
      </w:r>
      <w:r w:rsidRPr="00B6790C">
        <w:rPr>
          <w:rFonts w:ascii="Times New Roman" w:hAnsi="Times New Roman"/>
        </w:rPr>
        <w:t>алла экинлари, техникавий экинлар, картошка, сабзавот, полиз экинл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ри, озу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абоп экинлар ва мева-резавор экинлар кабилар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ийматида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ланади. Де</w:t>
      </w:r>
      <w:r>
        <w:rPr>
          <w:rFonts w:ascii="Times New Roman" w:hAnsi="Times New Roman"/>
        </w:rPr>
        <w:t>ҳқ</w:t>
      </w:r>
      <w:r w:rsidRPr="00B6790C">
        <w:rPr>
          <w:rFonts w:ascii="Times New Roman" w:hAnsi="Times New Roman"/>
        </w:rPr>
        <w:t>ончиликдаги тугалланмаган ишлаб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ариш бу келаси йил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осили учун бажарилган бир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атор ишлар харажатлари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ийматидан ташкил топади.</w:t>
      </w:r>
    </w:p>
    <w:p w:rsidR="00754530" w:rsidRPr="00B6790C" w:rsidRDefault="00754530" w:rsidP="00754530">
      <w:pPr>
        <w:pStyle w:val="33"/>
        <w:ind w:left="0" w:firstLine="720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Чорвачилик ялпи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сулотига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сулдор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айвонлар ва парранд</w:t>
      </w:r>
      <w:r w:rsidRPr="00B6790C">
        <w:rPr>
          <w:rFonts w:ascii="Times New Roman" w:hAnsi="Times New Roman"/>
        </w:rPr>
        <w:t>а</w:t>
      </w:r>
      <w:r w:rsidRPr="00B6790C">
        <w:rPr>
          <w:rFonts w:ascii="Times New Roman" w:hAnsi="Times New Roman"/>
        </w:rPr>
        <w:t>лардан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жаликда фойдаланиш жараёнида йил давомида олинган сут, жун, тухум, асал ва бош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сулотларнинг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иймати ва мол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амда па</w:t>
      </w:r>
      <w:r w:rsidRPr="00B6790C">
        <w:rPr>
          <w:rFonts w:ascii="Times New Roman" w:hAnsi="Times New Roman"/>
        </w:rPr>
        <w:t>р</w:t>
      </w:r>
      <w:r w:rsidRPr="00B6790C">
        <w:rPr>
          <w:rFonts w:ascii="Times New Roman" w:hAnsi="Times New Roman"/>
        </w:rPr>
        <w:t>рандаларни йил давомида етиштириш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ийматлари киради.</w:t>
      </w:r>
    </w:p>
    <w:p w:rsidR="00754530" w:rsidRPr="00B6790C" w:rsidRDefault="00754530" w:rsidP="00754530">
      <w:pPr>
        <w:pStyle w:val="33"/>
        <w:ind w:left="0" w:firstLine="720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Чорвачилик ялпи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сулоти; унинг айрим тармо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лари;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арамолчилик, паррандачилик, асаларичилик, ипакчилик кабилар ани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ланади.</w:t>
      </w:r>
    </w:p>
    <w:p w:rsidR="00754530" w:rsidRPr="00B6790C" w:rsidRDefault="00754530" w:rsidP="00754530">
      <w:pPr>
        <w:pStyle w:val="33"/>
        <w:ind w:left="0" w:firstLine="720"/>
        <w:rPr>
          <w:rFonts w:ascii="Times New Roman" w:hAnsi="Times New Roman"/>
        </w:rPr>
      </w:pP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 ялпи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сулоти фойдаланилишига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 xml:space="preserve">ра уч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исмга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линади:</w:t>
      </w:r>
    </w:p>
    <w:p w:rsidR="00754530" w:rsidRPr="00B6790C" w:rsidRDefault="00754530" w:rsidP="00754530">
      <w:pPr>
        <w:pStyle w:val="33"/>
        <w:numPr>
          <w:ilvl w:val="0"/>
          <w:numId w:val="2"/>
        </w:numPr>
        <w:tabs>
          <w:tab w:val="clear" w:pos="2055"/>
        </w:tabs>
        <w:ind w:left="420" w:firstLine="280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 ишлаб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ариш э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тиёжлари учун фойдаланишга;</w:t>
      </w:r>
    </w:p>
    <w:p w:rsidR="00754530" w:rsidRPr="00B6790C" w:rsidRDefault="00754530" w:rsidP="00754530">
      <w:pPr>
        <w:pStyle w:val="33"/>
        <w:numPr>
          <w:ilvl w:val="0"/>
          <w:numId w:val="2"/>
        </w:numPr>
        <w:tabs>
          <w:tab w:val="clear" w:pos="2055"/>
        </w:tabs>
        <w:ind w:left="420" w:firstLine="280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ижтимоий ва шахсий истеъмол учун фойдаланишга;</w:t>
      </w:r>
    </w:p>
    <w:p w:rsidR="00754530" w:rsidRPr="00B6790C" w:rsidRDefault="00754530" w:rsidP="00754530">
      <w:pPr>
        <w:pStyle w:val="33"/>
        <w:numPr>
          <w:ilvl w:val="0"/>
          <w:numId w:val="2"/>
        </w:numPr>
        <w:tabs>
          <w:tab w:val="clear" w:pos="2055"/>
        </w:tabs>
        <w:ind w:left="420" w:firstLine="280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жаликдан таш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арига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ариладиган ва хал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 а</w:t>
      </w:r>
      <w:r w:rsidRPr="00B6790C">
        <w:rPr>
          <w:rFonts w:ascii="Times New Roman" w:hAnsi="Times New Roman"/>
        </w:rPr>
        <w:t>й</w:t>
      </w:r>
      <w:r w:rsidRPr="00B6790C">
        <w:rPr>
          <w:rFonts w:ascii="Times New Roman" w:hAnsi="Times New Roman"/>
        </w:rPr>
        <w:t>ланмасига тушадиган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сулотларга.</w:t>
      </w:r>
    </w:p>
    <w:p w:rsidR="00754530" w:rsidRPr="00B6790C" w:rsidRDefault="00754530" w:rsidP="00754530">
      <w:pPr>
        <w:pStyle w:val="33"/>
        <w:ind w:left="0" w:firstLine="720"/>
        <w:rPr>
          <w:rFonts w:ascii="Times New Roman" w:hAnsi="Times New Roman"/>
        </w:rPr>
      </w:pPr>
      <w:r w:rsidRPr="00B6790C">
        <w:rPr>
          <w:rFonts w:ascii="Times New Roman" w:hAnsi="Times New Roman"/>
        </w:rPr>
        <w:t xml:space="preserve">Охирги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исми 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олини ози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-ов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ат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сулотлари билан, саноатни хом-ашё билан таъминлашда, шунингдек, давлат манба фондини ташкил этишда асосий манба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исобланади. Ялпи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сулотнинг шу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исми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нинг товар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сулотини ташкил этади.</w:t>
      </w:r>
    </w:p>
    <w:p w:rsidR="00754530" w:rsidRPr="00B6790C" w:rsidRDefault="00754530" w:rsidP="00754530">
      <w:pPr>
        <w:pStyle w:val="33"/>
        <w:ind w:left="0" w:firstLine="390"/>
        <w:rPr>
          <w:rFonts w:ascii="Times New Roman" w:hAnsi="Times New Roman"/>
        </w:rPr>
      </w:pPr>
      <w:r w:rsidRPr="00B6790C">
        <w:rPr>
          <w:rFonts w:ascii="Times New Roman" w:hAnsi="Times New Roman"/>
        </w:rPr>
        <w:t>Давлат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жаликлари б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йича товар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ажмига давлатга, ишчи ва хизматчиларга сотилган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сулотлар ва шунингдек, натурал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арзларни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айтариш киради.</w:t>
      </w:r>
    </w:p>
    <w:p w:rsidR="00754530" w:rsidRPr="00B6790C" w:rsidRDefault="00754530" w:rsidP="00754530">
      <w:pPr>
        <w:pStyle w:val="33"/>
        <w:ind w:left="0" w:firstLine="390"/>
        <w:rPr>
          <w:rFonts w:ascii="Times New Roman" w:hAnsi="Times New Roman"/>
        </w:rPr>
      </w:pP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жалигининг соф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сулоти йил давомида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ги ишлаб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ариши жараёнида янгидан яратилган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ийматдир.</w:t>
      </w:r>
    </w:p>
    <w:p w:rsidR="00754530" w:rsidRPr="00B6790C" w:rsidRDefault="00754530" w:rsidP="00754530">
      <w:pPr>
        <w:jc w:val="both"/>
        <w:rPr>
          <w:rFonts w:ascii="Times New Roman" w:hAnsi="Times New Roman"/>
        </w:rPr>
      </w:pPr>
    </w:p>
    <w:p w:rsidR="00754530" w:rsidRPr="00B6790C" w:rsidRDefault="00754530" w:rsidP="0075453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Қ</w:t>
      </w:r>
      <w:r w:rsidRPr="00B6790C">
        <w:rPr>
          <w:rFonts w:ascii="Times New Roman" w:hAnsi="Times New Roman"/>
          <w:b/>
        </w:rPr>
        <w:t>ис</w:t>
      </w:r>
      <w:r>
        <w:rPr>
          <w:rFonts w:ascii="Times New Roman" w:hAnsi="Times New Roman"/>
          <w:b/>
        </w:rPr>
        <w:t>қ</w:t>
      </w:r>
      <w:r w:rsidRPr="00B6790C">
        <w:rPr>
          <w:rFonts w:ascii="Times New Roman" w:hAnsi="Times New Roman"/>
          <w:b/>
        </w:rPr>
        <w:t>ача хулосалар</w:t>
      </w:r>
    </w:p>
    <w:p w:rsidR="00754530" w:rsidRPr="00B6790C" w:rsidRDefault="00754530" w:rsidP="00754530">
      <w:pPr>
        <w:jc w:val="center"/>
        <w:rPr>
          <w:rFonts w:ascii="Times New Roman" w:hAnsi="Times New Roman"/>
          <w:b/>
        </w:rPr>
      </w:pPr>
    </w:p>
    <w:p w:rsidR="00754530" w:rsidRPr="00B6790C" w:rsidRDefault="00754530" w:rsidP="00754530">
      <w:pPr>
        <w:ind w:firstLine="700"/>
        <w:jc w:val="both"/>
        <w:rPr>
          <w:rFonts w:ascii="Times New Roman" w:hAnsi="Times New Roman"/>
        </w:rPr>
      </w:pPr>
      <w:r w:rsidRPr="00B6790C">
        <w:rPr>
          <w:rFonts w:ascii="Times New Roman" w:hAnsi="Times New Roman"/>
        </w:rPr>
        <w:tab/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жалигида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 ишлаб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ариш ало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ида 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амиятга эга. Чунки, бу тармо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да ишлаб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арилган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 саноат корхоналарида ярати</w:t>
      </w:r>
      <w:r w:rsidRPr="00B6790C">
        <w:rPr>
          <w:rFonts w:ascii="Times New Roman" w:hAnsi="Times New Roman"/>
        </w:rPr>
        <w:t>л</w:t>
      </w:r>
      <w:r w:rsidRPr="00B6790C">
        <w:rPr>
          <w:rFonts w:ascii="Times New Roman" w:hAnsi="Times New Roman"/>
        </w:rPr>
        <w:t>ган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сулотдан фар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илади.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сулотини яратишда биологик организмлар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 xml:space="preserve">ам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атнашиб, унда ер яъни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</w:t>
      </w:r>
      <w:r w:rsidRPr="00B6790C">
        <w:rPr>
          <w:rFonts w:ascii="Times New Roman" w:hAnsi="Times New Roman"/>
        </w:rPr>
        <w:t>и</w:t>
      </w:r>
      <w:r w:rsidRPr="00B6790C">
        <w:rPr>
          <w:rFonts w:ascii="Times New Roman" w:hAnsi="Times New Roman"/>
        </w:rPr>
        <w:t>ни ишлаб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аришда асосий ишлаб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ариш воситаси 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исобланади. Ер бош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 ишлаб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ариш воситалари каби эскириш хус</w:t>
      </w:r>
      <w:r w:rsidRPr="00B6790C">
        <w:rPr>
          <w:rFonts w:ascii="Times New Roman" w:hAnsi="Times New Roman"/>
        </w:rPr>
        <w:t>у</w:t>
      </w:r>
      <w:r w:rsidRPr="00B6790C">
        <w:rPr>
          <w:rFonts w:ascii="Times New Roman" w:hAnsi="Times New Roman"/>
        </w:rPr>
        <w:t xml:space="preserve">сиятига эга эмас, у агротехник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оидаларига риоя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илинса, яна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 и</w:t>
      </w:r>
      <w:r w:rsidRPr="00B6790C">
        <w:rPr>
          <w:rFonts w:ascii="Times New Roman" w:hAnsi="Times New Roman"/>
        </w:rPr>
        <w:t>ш</w:t>
      </w:r>
      <w:r w:rsidRPr="00B6790C">
        <w:rPr>
          <w:rFonts w:ascii="Times New Roman" w:hAnsi="Times New Roman"/>
        </w:rPr>
        <w:t>лаб чи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аришда 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атнашаверади.</w:t>
      </w:r>
    </w:p>
    <w:p w:rsidR="00754530" w:rsidRPr="00B6790C" w:rsidRDefault="00754530" w:rsidP="00754530">
      <w:pPr>
        <w:jc w:val="both"/>
        <w:rPr>
          <w:rFonts w:ascii="Times New Roman" w:hAnsi="Times New Roman"/>
        </w:rPr>
      </w:pPr>
    </w:p>
    <w:p w:rsidR="00754530" w:rsidRPr="00B6790C" w:rsidRDefault="00754530" w:rsidP="0075453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  <w:r w:rsidRPr="00B6790C">
        <w:rPr>
          <w:rFonts w:ascii="Times New Roman" w:hAnsi="Times New Roman"/>
          <w:b/>
        </w:rPr>
        <w:lastRenderedPageBreak/>
        <w:t>Назорат ва му</w:t>
      </w:r>
      <w:r>
        <w:rPr>
          <w:rFonts w:ascii="Times New Roman" w:hAnsi="Times New Roman"/>
          <w:b/>
        </w:rPr>
        <w:t>ҳ</w:t>
      </w:r>
      <w:r w:rsidRPr="00B6790C">
        <w:rPr>
          <w:rFonts w:ascii="Times New Roman" w:hAnsi="Times New Roman"/>
          <w:b/>
        </w:rPr>
        <w:t>окама учун саволлар</w:t>
      </w:r>
    </w:p>
    <w:p w:rsidR="00754530" w:rsidRPr="00B6790C" w:rsidRDefault="00754530" w:rsidP="00754530">
      <w:pPr>
        <w:jc w:val="center"/>
        <w:rPr>
          <w:rFonts w:ascii="Times New Roman" w:hAnsi="Times New Roman"/>
          <w:b/>
        </w:rPr>
      </w:pPr>
    </w:p>
    <w:p w:rsidR="00754530" w:rsidRPr="00B6790C" w:rsidRDefault="00754530" w:rsidP="00754530">
      <w:pPr>
        <w:pStyle w:val="a9"/>
        <w:numPr>
          <w:ilvl w:val="0"/>
          <w:numId w:val="4"/>
        </w:numPr>
        <w:tabs>
          <w:tab w:val="clear" w:pos="1080"/>
        </w:tabs>
        <w:ind w:left="700" w:hanging="420"/>
        <w:rPr>
          <w:rFonts w:ascii="Times New Roman" w:hAnsi="Times New Roman"/>
          <w:b w:val="0"/>
          <w:position w:val="0"/>
        </w:rPr>
      </w:pPr>
      <w:r>
        <w:rPr>
          <w:rFonts w:ascii="Times New Roman" w:hAnsi="Times New Roman"/>
          <w:b w:val="0"/>
          <w:position w:val="0"/>
        </w:rPr>
        <w:t>Қ</w:t>
      </w:r>
      <w:r w:rsidRPr="00B6790C">
        <w:rPr>
          <w:rFonts w:ascii="Times New Roman" w:hAnsi="Times New Roman"/>
          <w:b w:val="0"/>
          <w:position w:val="0"/>
        </w:rPr>
        <w:t>ишло</w:t>
      </w:r>
      <w:r>
        <w:rPr>
          <w:rFonts w:ascii="Times New Roman" w:hAnsi="Times New Roman"/>
          <w:b w:val="0"/>
          <w:position w:val="0"/>
        </w:rPr>
        <w:t>қ</w:t>
      </w:r>
      <w:r w:rsidRPr="00B6790C">
        <w:rPr>
          <w:rFonts w:ascii="Times New Roman" w:hAnsi="Times New Roman"/>
          <w:b w:val="0"/>
          <w:position w:val="0"/>
        </w:rPr>
        <w:t xml:space="preserve"> х</w:t>
      </w:r>
      <w:r>
        <w:rPr>
          <w:rFonts w:ascii="Times New Roman" w:hAnsi="Times New Roman"/>
          <w:b w:val="0"/>
          <w:position w:val="0"/>
        </w:rPr>
        <w:t>ў</w:t>
      </w:r>
      <w:r w:rsidRPr="00B6790C">
        <w:rPr>
          <w:rFonts w:ascii="Times New Roman" w:hAnsi="Times New Roman"/>
          <w:b w:val="0"/>
          <w:position w:val="0"/>
        </w:rPr>
        <w:t>жалиги ма</w:t>
      </w:r>
      <w:r>
        <w:rPr>
          <w:rFonts w:ascii="Times New Roman" w:hAnsi="Times New Roman"/>
          <w:b w:val="0"/>
          <w:position w:val="0"/>
        </w:rPr>
        <w:t>ҳ</w:t>
      </w:r>
      <w:r w:rsidRPr="00B6790C">
        <w:rPr>
          <w:rFonts w:ascii="Times New Roman" w:hAnsi="Times New Roman"/>
          <w:b w:val="0"/>
          <w:position w:val="0"/>
        </w:rPr>
        <w:t>сулотларига нималар киради?</w:t>
      </w:r>
    </w:p>
    <w:p w:rsidR="00754530" w:rsidRPr="00B6790C" w:rsidRDefault="00754530" w:rsidP="00754530">
      <w:pPr>
        <w:numPr>
          <w:ilvl w:val="0"/>
          <w:numId w:val="4"/>
        </w:numPr>
        <w:tabs>
          <w:tab w:val="clear" w:pos="1080"/>
        </w:tabs>
        <w:ind w:left="700" w:hanging="420"/>
        <w:rPr>
          <w:rFonts w:ascii="Times New Roman" w:hAnsi="Times New Roman"/>
        </w:rPr>
      </w:pPr>
      <w:r w:rsidRPr="00B6790C">
        <w:rPr>
          <w:rFonts w:ascii="Times New Roman" w:hAnsi="Times New Roman"/>
        </w:rPr>
        <w:t>Чорвачилик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сулоти деганда нимани тушунасиз?</w:t>
      </w:r>
    </w:p>
    <w:p w:rsidR="00754530" w:rsidRPr="00B6790C" w:rsidRDefault="00754530" w:rsidP="00754530">
      <w:pPr>
        <w:numPr>
          <w:ilvl w:val="0"/>
          <w:numId w:val="4"/>
        </w:numPr>
        <w:tabs>
          <w:tab w:val="clear" w:pos="1080"/>
        </w:tabs>
        <w:ind w:left="700" w:hanging="420"/>
        <w:rPr>
          <w:rFonts w:ascii="Times New Roman" w:hAnsi="Times New Roman"/>
        </w:rPr>
      </w:pP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жалигининг ялпи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сулоти.</w:t>
      </w:r>
    </w:p>
    <w:p w:rsidR="00754530" w:rsidRPr="00B6790C" w:rsidRDefault="00754530" w:rsidP="00754530">
      <w:pPr>
        <w:numPr>
          <w:ilvl w:val="0"/>
          <w:numId w:val="4"/>
        </w:numPr>
        <w:tabs>
          <w:tab w:val="clear" w:pos="1080"/>
        </w:tabs>
        <w:ind w:left="700" w:hanging="420"/>
        <w:rPr>
          <w:rFonts w:ascii="Times New Roman" w:hAnsi="Times New Roman"/>
        </w:rPr>
      </w:pP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>ишло</w:t>
      </w:r>
      <w:r>
        <w:rPr>
          <w:rFonts w:ascii="Times New Roman" w:hAnsi="Times New Roman"/>
        </w:rPr>
        <w:t>қ</w:t>
      </w:r>
      <w:r w:rsidRPr="00B6790C">
        <w:rPr>
          <w:rFonts w:ascii="Times New Roman" w:hAnsi="Times New Roman"/>
        </w:rPr>
        <w:t xml:space="preserve"> х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жалиги  ма</w:t>
      </w:r>
      <w:r>
        <w:rPr>
          <w:rFonts w:ascii="Times New Roman" w:hAnsi="Times New Roman"/>
        </w:rPr>
        <w:t>ҳ</w:t>
      </w:r>
      <w:r w:rsidRPr="00B6790C">
        <w:rPr>
          <w:rFonts w:ascii="Times New Roman" w:hAnsi="Times New Roman"/>
        </w:rPr>
        <w:t>сулотларининг к</w:t>
      </w:r>
      <w:r>
        <w:rPr>
          <w:rFonts w:ascii="Times New Roman" w:hAnsi="Times New Roman"/>
        </w:rPr>
        <w:t>ў</w:t>
      </w:r>
      <w:r w:rsidRPr="00B6790C">
        <w:rPr>
          <w:rFonts w:ascii="Times New Roman" w:hAnsi="Times New Roman"/>
        </w:rPr>
        <w:t>рсаткичлари.</w:t>
      </w:r>
    </w:p>
    <w:p w:rsidR="00754530" w:rsidRPr="00B6790C" w:rsidRDefault="00754530" w:rsidP="00754530">
      <w:pPr>
        <w:ind w:left="720"/>
        <w:rPr>
          <w:rFonts w:ascii="Times New Roman" w:hAnsi="Times New Roman"/>
        </w:rPr>
      </w:pPr>
    </w:p>
    <w:p w:rsidR="00754530" w:rsidRPr="00B6790C" w:rsidRDefault="00754530" w:rsidP="00754530">
      <w:pPr>
        <w:widowControl w:val="0"/>
        <w:jc w:val="center"/>
        <w:rPr>
          <w:rFonts w:ascii="Times New Roman" w:hAnsi="Times New Roman"/>
          <w:b/>
        </w:rPr>
      </w:pPr>
      <w:r w:rsidRPr="00B6790C">
        <w:rPr>
          <w:rFonts w:ascii="Times New Roman" w:hAnsi="Times New Roman"/>
          <w:b/>
        </w:rPr>
        <w:t>Асосий адабиётлар</w:t>
      </w:r>
    </w:p>
    <w:p w:rsidR="00754530" w:rsidRPr="00E738F6" w:rsidRDefault="00754530" w:rsidP="00754530">
      <w:pPr>
        <w:numPr>
          <w:ilvl w:val="1"/>
          <w:numId w:val="4"/>
        </w:numPr>
        <w:tabs>
          <w:tab w:val="clear" w:pos="180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color w:val="000000"/>
          <w:lang w:val="uz-Cyrl-UZ"/>
        </w:rPr>
      </w:pPr>
      <w:r w:rsidRPr="00E738F6">
        <w:rPr>
          <w:rFonts w:ascii="Times New Roman" w:hAnsi="Times New Roman"/>
          <w:lang w:val="uz-Cyrl-UZ"/>
        </w:rPr>
        <w:t xml:space="preserve">Абдурахмонов М.А. Қишлоқ хўжалиги статистикаси. Ўқув қўлланма. – Т.: </w:t>
      </w:r>
      <w:r w:rsidRPr="00E738F6">
        <w:rPr>
          <w:rFonts w:ascii="Times New Roman" w:hAnsi="Times New Roman"/>
          <w:color w:val="000000"/>
          <w:lang w:val="uz-Cyrl-UZ"/>
        </w:rPr>
        <w:t>Ўзбекистон ёзувчилар уюшмаси Адабиёт жамғармаси нашриёти, Тошкент 2004.</w:t>
      </w:r>
    </w:p>
    <w:p w:rsidR="00754530" w:rsidRPr="00E738F6" w:rsidRDefault="00754530" w:rsidP="00754530">
      <w:pPr>
        <w:numPr>
          <w:ilvl w:val="1"/>
          <w:numId w:val="4"/>
        </w:numPr>
        <w:tabs>
          <w:tab w:val="clear" w:pos="180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color w:val="000000"/>
          <w:lang w:val="uz-Cyrl-UZ"/>
        </w:rPr>
      </w:pPr>
      <w:r w:rsidRPr="00E738F6">
        <w:rPr>
          <w:rFonts w:ascii="Times New Roman" w:hAnsi="Times New Roman"/>
          <w:color w:val="000000"/>
          <w:lang w:val="uz-Cyrl-UZ"/>
        </w:rPr>
        <w:t xml:space="preserve">Набиев Х., </w:t>
      </w:r>
      <w:r w:rsidRPr="00E738F6">
        <w:rPr>
          <w:rFonts w:ascii="Times New Roman" w:hAnsi="Times New Roman"/>
          <w:lang w:val="uz-Cyrl-UZ"/>
        </w:rPr>
        <w:t xml:space="preserve">Абдурахмонов М.А. Ишлаб чиқариш тармоқлари статистикаси. Ўқув қўлланма. – Т.: </w:t>
      </w:r>
      <w:r w:rsidRPr="00E738F6">
        <w:rPr>
          <w:rFonts w:ascii="Times New Roman" w:hAnsi="Times New Roman"/>
          <w:color w:val="000000"/>
          <w:lang w:val="uz-Cyrl-UZ"/>
        </w:rPr>
        <w:t>Ўзбекистон ёзувчилар уюшмаси Адабиёт жамғармаси нашриёти, Тошкент 2004.</w:t>
      </w:r>
    </w:p>
    <w:p w:rsidR="00754530" w:rsidRPr="00E738F6" w:rsidRDefault="00754530" w:rsidP="00754530">
      <w:pPr>
        <w:numPr>
          <w:ilvl w:val="1"/>
          <w:numId w:val="4"/>
        </w:numPr>
        <w:tabs>
          <w:tab w:val="clear" w:pos="180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lang w:val="uz-Cyrl-UZ"/>
        </w:rPr>
      </w:pPr>
      <w:r w:rsidRPr="00E738F6">
        <w:rPr>
          <w:rFonts w:ascii="Times New Roman" w:hAnsi="Times New Roman"/>
        </w:rPr>
        <w:t xml:space="preserve">В.Н. Афанасьев, А.И.Маркова. Статистика сельского хозяйства. Учеб. пособие.  – М., </w:t>
      </w:r>
      <w:smartTag w:uri="urn:schemas-microsoft-com:office:smarttags" w:element="metricconverter">
        <w:smartTagPr>
          <w:attr w:name="ProductID" w:val="2003 г"/>
        </w:smartTagPr>
        <w:r w:rsidRPr="00E738F6">
          <w:rPr>
            <w:rFonts w:ascii="Times New Roman" w:hAnsi="Times New Roman"/>
          </w:rPr>
          <w:t>2003 г</w:t>
        </w:r>
      </w:smartTag>
      <w:r w:rsidRPr="00E738F6">
        <w:rPr>
          <w:rFonts w:ascii="Times New Roman" w:hAnsi="Times New Roman"/>
        </w:rPr>
        <w:t>.</w:t>
      </w:r>
    </w:p>
    <w:p w:rsidR="00754530" w:rsidRPr="00E738F6" w:rsidRDefault="00754530" w:rsidP="00754530">
      <w:pPr>
        <w:numPr>
          <w:ilvl w:val="1"/>
          <w:numId w:val="4"/>
        </w:numPr>
        <w:tabs>
          <w:tab w:val="clear" w:pos="180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lang w:val="uz-Cyrl-UZ"/>
        </w:rPr>
      </w:pPr>
      <w:r w:rsidRPr="00E738F6">
        <w:rPr>
          <w:rFonts w:ascii="Times New Roman" w:hAnsi="Times New Roman"/>
        </w:rPr>
        <w:t xml:space="preserve">А.П.Зинченко. Сельскохозяйственные предприятия: Экономико-статистический анализ. – М., </w:t>
      </w:r>
      <w:smartTag w:uri="urn:schemas-microsoft-com:office:smarttags" w:element="metricconverter">
        <w:smartTagPr>
          <w:attr w:name="ProductID" w:val="2003 г"/>
        </w:smartTagPr>
        <w:r w:rsidRPr="00E738F6">
          <w:rPr>
            <w:rFonts w:ascii="Times New Roman" w:hAnsi="Times New Roman"/>
          </w:rPr>
          <w:t>2003 г</w:t>
        </w:r>
      </w:smartTag>
      <w:r w:rsidRPr="00E738F6">
        <w:rPr>
          <w:rFonts w:ascii="Times New Roman" w:hAnsi="Times New Roman"/>
        </w:rPr>
        <w:t>.</w:t>
      </w:r>
    </w:p>
    <w:p w:rsidR="00754530" w:rsidRPr="00E738F6" w:rsidRDefault="00754530" w:rsidP="00754530">
      <w:pPr>
        <w:numPr>
          <w:ilvl w:val="1"/>
          <w:numId w:val="4"/>
        </w:numPr>
        <w:tabs>
          <w:tab w:val="clear" w:pos="1800"/>
        </w:tabs>
        <w:ind w:left="420"/>
        <w:rPr>
          <w:rFonts w:ascii="Times New Roman" w:hAnsi="Times New Roman"/>
          <w:color w:val="000000"/>
          <w:lang w:val="en-US"/>
        </w:rPr>
      </w:pPr>
      <w:r w:rsidRPr="00E738F6">
        <w:rPr>
          <w:rFonts w:ascii="Times New Roman" w:hAnsi="Times New Roman"/>
          <w:color w:val="000000"/>
          <w:lang w:val="en-US"/>
        </w:rPr>
        <w:t>europa.eu.int</w:t>
      </w:r>
    </w:p>
    <w:p w:rsidR="00754530" w:rsidRPr="00E738F6" w:rsidRDefault="00754530" w:rsidP="00754530">
      <w:pPr>
        <w:numPr>
          <w:ilvl w:val="1"/>
          <w:numId w:val="4"/>
        </w:numPr>
        <w:tabs>
          <w:tab w:val="clear" w:pos="1800"/>
        </w:tabs>
        <w:ind w:left="420"/>
        <w:rPr>
          <w:rFonts w:ascii="Times New Roman" w:hAnsi="Times New Roman"/>
          <w:color w:val="000000"/>
          <w:lang w:val="en-US"/>
        </w:rPr>
      </w:pPr>
      <w:r w:rsidRPr="00E738F6">
        <w:rPr>
          <w:rFonts w:ascii="Times New Roman" w:hAnsi="Times New Roman"/>
          <w:color w:val="000000"/>
          <w:lang w:val="en-US"/>
        </w:rPr>
        <w:t>europa.eu.int/comm/relays/index_en.htm</w:t>
      </w:r>
    </w:p>
    <w:p w:rsidR="00754530" w:rsidRPr="00E738F6" w:rsidRDefault="00754530" w:rsidP="00754530">
      <w:pPr>
        <w:numPr>
          <w:ilvl w:val="1"/>
          <w:numId w:val="4"/>
        </w:numPr>
        <w:tabs>
          <w:tab w:val="clear" w:pos="1800"/>
        </w:tabs>
        <w:ind w:left="420"/>
        <w:rPr>
          <w:rFonts w:ascii="Times New Roman" w:hAnsi="Times New Roman"/>
          <w:color w:val="000000"/>
          <w:lang w:val="en-US"/>
        </w:rPr>
      </w:pPr>
      <w:hyperlink r:id="rId15" w:history="1">
        <w:r w:rsidRPr="00E738F6">
          <w:rPr>
            <w:rStyle w:val="af"/>
            <w:rFonts w:ascii="Times New Roman" w:hAnsi="Times New Roman"/>
            <w:color w:val="000000"/>
            <w:lang w:val="en-US"/>
          </w:rPr>
          <w:t>www.euireland.ie</w:t>
        </w:r>
      </w:hyperlink>
    </w:p>
    <w:p w:rsidR="00754530" w:rsidRPr="00E738F6" w:rsidRDefault="00754530" w:rsidP="00754530">
      <w:pPr>
        <w:numPr>
          <w:ilvl w:val="1"/>
          <w:numId w:val="4"/>
        </w:numPr>
        <w:tabs>
          <w:tab w:val="clear" w:pos="1800"/>
        </w:tabs>
        <w:ind w:left="420"/>
        <w:rPr>
          <w:rFonts w:ascii="Times New Roman" w:hAnsi="Times New Roman"/>
          <w:color w:val="000000"/>
          <w:lang w:val="en-US"/>
        </w:rPr>
      </w:pPr>
      <w:hyperlink r:id="rId16" w:history="1">
        <w:r w:rsidRPr="00E738F6">
          <w:rPr>
            <w:rStyle w:val="af"/>
            <w:rFonts w:ascii="Times New Roman" w:hAnsi="Times New Roman"/>
            <w:color w:val="000000"/>
            <w:lang w:val="en-US"/>
          </w:rPr>
          <w:t>www.cec.org.uk</w:t>
        </w:r>
      </w:hyperlink>
    </w:p>
    <w:p w:rsidR="00754530" w:rsidRPr="00E738F6" w:rsidRDefault="00754530" w:rsidP="00754530">
      <w:pPr>
        <w:numPr>
          <w:ilvl w:val="1"/>
          <w:numId w:val="4"/>
        </w:numPr>
        <w:tabs>
          <w:tab w:val="clear" w:pos="1800"/>
        </w:tabs>
        <w:ind w:left="420"/>
        <w:rPr>
          <w:rFonts w:ascii="Times New Roman" w:hAnsi="Times New Roman"/>
          <w:color w:val="000000"/>
          <w:lang w:val="en-US"/>
        </w:rPr>
      </w:pPr>
      <w:hyperlink r:id="rId17" w:history="1">
        <w:r w:rsidRPr="00E738F6">
          <w:rPr>
            <w:rStyle w:val="af"/>
            <w:rFonts w:ascii="Times New Roman" w:hAnsi="Times New Roman"/>
            <w:color w:val="000000"/>
            <w:lang w:val="en-US"/>
          </w:rPr>
          <w:t>www.eurunion.org</w:t>
        </w:r>
      </w:hyperlink>
    </w:p>
    <w:p w:rsidR="00754530" w:rsidRPr="00E738F6" w:rsidRDefault="00754530" w:rsidP="00754530">
      <w:pPr>
        <w:numPr>
          <w:ilvl w:val="1"/>
          <w:numId w:val="4"/>
        </w:numPr>
        <w:tabs>
          <w:tab w:val="clear" w:pos="1800"/>
        </w:tabs>
        <w:ind w:left="420"/>
        <w:rPr>
          <w:rFonts w:ascii="Times New Roman" w:hAnsi="Times New Roman"/>
          <w:color w:val="000000"/>
          <w:lang w:val="en-US"/>
        </w:rPr>
      </w:pPr>
      <w:hyperlink r:id="rId18" w:history="1">
        <w:r w:rsidRPr="00E738F6">
          <w:rPr>
            <w:rStyle w:val="af"/>
            <w:rFonts w:ascii="Times New Roman" w:hAnsi="Times New Roman"/>
            <w:color w:val="000000"/>
            <w:lang w:val="en-US"/>
          </w:rPr>
          <w:t>www.europarl.ie</w:t>
        </w:r>
      </w:hyperlink>
    </w:p>
    <w:p w:rsidR="00754530" w:rsidRPr="00B6790C" w:rsidRDefault="00754530" w:rsidP="00754530">
      <w:pPr>
        <w:widowControl w:val="0"/>
        <w:numPr>
          <w:ilvl w:val="1"/>
          <w:numId w:val="4"/>
        </w:numPr>
        <w:tabs>
          <w:tab w:val="clear" w:pos="1800"/>
        </w:tabs>
        <w:ind w:left="420"/>
        <w:jc w:val="both"/>
        <w:rPr>
          <w:rFonts w:ascii="Times New Roman" w:hAnsi="Times New Roman"/>
        </w:rPr>
      </w:pPr>
      <w:hyperlink r:id="rId19" w:history="1">
        <w:r w:rsidRPr="00E738F6">
          <w:rPr>
            <w:rStyle w:val="af"/>
            <w:rFonts w:ascii="Times New Roman" w:hAnsi="Times New Roman"/>
            <w:color w:val="000000"/>
            <w:lang w:val="en-US"/>
          </w:rPr>
          <w:t>www.europarl.org.uk</w:t>
        </w:r>
      </w:hyperlink>
    </w:p>
    <w:p w:rsidR="00754530" w:rsidRPr="00B6790C" w:rsidRDefault="00754530" w:rsidP="00754530">
      <w:pPr>
        <w:pStyle w:val="a9"/>
        <w:rPr>
          <w:rFonts w:ascii="Times New Roman" w:hAnsi="Times New Roman"/>
          <w:position w:val="0"/>
        </w:rPr>
      </w:pPr>
    </w:p>
    <w:p w:rsidR="00754530" w:rsidRPr="00B6790C" w:rsidRDefault="00754530" w:rsidP="00754530">
      <w:pPr>
        <w:pStyle w:val="a9"/>
        <w:jc w:val="right"/>
        <w:rPr>
          <w:rFonts w:ascii="Times New Roman" w:hAnsi="Times New Roman"/>
          <w:position w:val="0"/>
        </w:rPr>
      </w:pPr>
      <w:r w:rsidRPr="00B6790C">
        <w:rPr>
          <w:rFonts w:ascii="Times New Roman" w:hAnsi="Times New Roman"/>
          <w:position w:val="0"/>
        </w:rPr>
        <w:br w:type="page"/>
      </w:r>
      <w:r w:rsidRPr="00B6790C">
        <w:rPr>
          <w:rFonts w:ascii="Times New Roman" w:hAnsi="Times New Roman"/>
          <w:position w:val="0"/>
        </w:rPr>
        <w:lastRenderedPageBreak/>
        <w:t xml:space="preserve">1-илова  </w:t>
      </w:r>
    </w:p>
    <w:p w:rsidR="00754530" w:rsidRPr="00B6790C" w:rsidRDefault="00754530" w:rsidP="00754530">
      <w:pPr>
        <w:pStyle w:val="a9"/>
        <w:jc w:val="center"/>
        <w:rPr>
          <w:rFonts w:ascii="Times New Roman" w:hAnsi="Times New Roman"/>
          <w:position w:val="0"/>
        </w:rPr>
      </w:pP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ишло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 xml:space="preserve"> х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жалиги ма</w:t>
      </w:r>
      <w:r>
        <w:rPr>
          <w:rFonts w:ascii="Times New Roman" w:hAnsi="Times New Roman"/>
          <w:position w:val="0"/>
        </w:rPr>
        <w:t>ҳ</w:t>
      </w:r>
      <w:r w:rsidRPr="00B6790C">
        <w:rPr>
          <w:rFonts w:ascii="Times New Roman" w:hAnsi="Times New Roman"/>
          <w:position w:val="0"/>
        </w:rPr>
        <w:t>сулотлари б</w:t>
      </w:r>
      <w:r>
        <w:rPr>
          <w:rFonts w:ascii="Times New Roman" w:hAnsi="Times New Roman"/>
          <w:position w:val="0"/>
        </w:rPr>
        <w:t>ў</w:t>
      </w:r>
      <w:r w:rsidRPr="00B6790C">
        <w:rPr>
          <w:rFonts w:ascii="Times New Roman" w:hAnsi="Times New Roman"/>
          <w:position w:val="0"/>
        </w:rPr>
        <w:t>йича ишлаб чи</w:t>
      </w:r>
      <w:r>
        <w:rPr>
          <w:rFonts w:ascii="Times New Roman" w:hAnsi="Times New Roman"/>
          <w:position w:val="0"/>
        </w:rPr>
        <w:t>қ</w:t>
      </w:r>
      <w:r w:rsidRPr="00B6790C">
        <w:rPr>
          <w:rFonts w:ascii="Times New Roman" w:hAnsi="Times New Roman"/>
          <w:position w:val="0"/>
        </w:rPr>
        <w:t>ариш</w:t>
      </w:r>
    </w:p>
    <w:p w:rsidR="00754530" w:rsidRPr="00B6790C" w:rsidRDefault="00754530" w:rsidP="00754530">
      <w:pPr>
        <w:ind w:firstLine="79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ҳ</w:t>
      </w:r>
      <w:r w:rsidRPr="00B6790C">
        <w:rPr>
          <w:rFonts w:ascii="Times New Roman" w:hAnsi="Times New Roman"/>
          <w:b/>
        </w:rPr>
        <w:t>ажмлари, минг тонна (1994-2001й.й.)</w:t>
      </w:r>
    </w:p>
    <w:p w:rsidR="00754530" w:rsidRPr="00B6790C" w:rsidRDefault="00754530" w:rsidP="00754530">
      <w:pPr>
        <w:pStyle w:val="a9"/>
        <w:rPr>
          <w:rFonts w:ascii="Times New Roman" w:hAnsi="Times New Roman"/>
          <w:position w:val="0"/>
        </w:rPr>
      </w:pPr>
    </w:p>
    <w:tbl>
      <w:tblPr>
        <w:tblW w:w="0" w:type="auto"/>
        <w:jc w:val="center"/>
        <w:tblInd w:w="-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420"/>
        <w:gridCol w:w="826"/>
        <w:gridCol w:w="858"/>
        <w:gridCol w:w="858"/>
        <w:gridCol w:w="936"/>
        <w:gridCol w:w="1014"/>
        <w:gridCol w:w="858"/>
        <w:gridCol w:w="936"/>
        <w:gridCol w:w="1014"/>
        <w:gridCol w:w="1014"/>
      </w:tblGrid>
      <w:tr w:rsidR="00754530" w:rsidRPr="00B6790C" w:rsidTr="00E014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/>
          <w:jc w:val="center"/>
        </w:trPr>
        <w:tc>
          <w:tcPr>
            <w:tcW w:w="1420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rPr>
                <w:rFonts w:ascii="Times New Roman" w:hAnsi="Times New Roman"/>
                <w:sz w:val="24"/>
              </w:rPr>
            </w:pPr>
          </w:p>
        </w:tc>
        <w:tc>
          <w:tcPr>
            <w:tcW w:w="82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1994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1995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1996</w:t>
            </w:r>
          </w:p>
        </w:tc>
        <w:tc>
          <w:tcPr>
            <w:tcW w:w="93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1997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1998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1999</w:t>
            </w:r>
          </w:p>
        </w:tc>
        <w:tc>
          <w:tcPr>
            <w:tcW w:w="93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2000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 xml:space="preserve">2000 </w:t>
            </w:r>
          </w:p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6 ой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 xml:space="preserve">2001 </w:t>
            </w:r>
          </w:p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6 ой</w:t>
            </w:r>
          </w:p>
        </w:tc>
      </w:tr>
      <w:tr w:rsidR="00754530" w:rsidRPr="00B6790C" w:rsidTr="00E014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/>
          <w:jc w:val="center"/>
        </w:trPr>
        <w:tc>
          <w:tcPr>
            <w:tcW w:w="1420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Пахта</w:t>
            </w:r>
          </w:p>
        </w:tc>
        <w:tc>
          <w:tcPr>
            <w:tcW w:w="82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3938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3934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3350</w:t>
            </w:r>
          </w:p>
        </w:tc>
        <w:tc>
          <w:tcPr>
            <w:tcW w:w="93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3641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3206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3600</w:t>
            </w:r>
          </w:p>
        </w:tc>
        <w:tc>
          <w:tcPr>
            <w:tcW w:w="93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3002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754530" w:rsidRPr="00B6790C" w:rsidTr="00E014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/>
          <w:jc w:val="center"/>
        </w:trPr>
        <w:tc>
          <w:tcPr>
            <w:tcW w:w="1420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Дон</w:t>
            </w:r>
          </w:p>
        </w:tc>
        <w:tc>
          <w:tcPr>
            <w:tcW w:w="82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2467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3215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3549</w:t>
            </w:r>
          </w:p>
        </w:tc>
        <w:tc>
          <w:tcPr>
            <w:tcW w:w="93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3775,6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4147,7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4331,2</w:t>
            </w:r>
          </w:p>
        </w:tc>
        <w:tc>
          <w:tcPr>
            <w:tcW w:w="93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3915,7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2815,9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3413,9</w:t>
            </w:r>
          </w:p>
        </w:tc>
      </w:tr>
      <w:tr w:rsidR="00754530" w:rsidRPr="00B6790C" w:rsidTr="00E014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/>
          <w:jc w:val="center"/>
        </w:trPr>
        <w:tc>
          <w:tcPr>
            <w:tcW w:w="1420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Шоли</w:t>
            </w:r>
          </w:p>
        </w:tc>
        <w:tc>
          <w:tcPr>
            <w:tcW w:w="82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498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328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445</w:t>
            </w:r>
          </w:p>
        </w:tc>
        <w:tc>
          <w:tcPr>
            <w:tcW w:w="93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386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346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421</w:t>
            </w:r>
          </w:p>
        </w:tc>
        <w:tc>
          <w:tcPr>
            <w:tcW w:w="93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155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0</w:t>
            </w:r>
          </w:p>
        </w:tc>
      </w:tr>
      <w:tr w:rsidR="00754530" w:rsidRPr="00B6790C" w:rsidTr="00E014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/>
          <w:jc w:val="center"/>
        </w:trPr>
        <w:tc>
          <w:tcPr>
            <w:tcW w:w="1420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Картошка</w:t>
            </w:r>
          </w:p>
        </w:tc>
        <w:tc>
          <w:tcPr>
            <w:tcW w:w="82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567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440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490</w:t>
            </w:r>
          </w:p>
        </w:tc>
        <w:tc>
          <w:tcPr>
            <w:tcW w:w="93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692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691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658</w:t>
            </w:r>
          </w:p>
        </w:tc>
        <w:tc>
          <w:tcPr>
            <w:tcW w:w="93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723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298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350</w:t>
            </w:r>
          </w:p>
        </w:tc>
      </w:tr>
      <w:tr w:rsidR="00754530" w:rsidRPr="00B6790C" w:rsidTr="00E014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/>
          <w:jc w:val="center"/>
        </w:trPr>
        <w:tc>
          <w:tcPr>
            <w:tcW w:w="1420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Сабзавот</w:t>
            </w:r>
          </w:p>
        </w:tc>
        <w:tc>
          <w:tcPr>
            <w:tcW w:w="82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2975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2713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2481</w:t>
            </w:r>
          </w:p>
        </w:tc>
        <w:tc>
          <w:tcPr>
            <w:tcW w:w="93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2384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2404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2680</w:t>
            </w:r>
          </w:p>
        </w:tc>
        <w:tc>
          <w:tcPr>
            <w:tcW w:w="93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2386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488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531</w:t>
            </w:r>
          </w:p>
        </w:tc>
      </w:tr>
      <w:tr w:rsidR="00754530" w:rsidRPr="00B6790C" w:rsidTr="00E014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1420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Мева</w:t>
            </w:r>
          </w:p>
        </w:tc>
        <w:tc>
          <w:tcPr>
            <w:tcW w:w="82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555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602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585</w:t>
            </w:r>
          </w:p>
        </w:tc>
        <w:tc>
          <w:tcPr>
            <w:tcW w:w="93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548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544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489</w:t>
            </w:r>
          </w:p>
        </w:tc>
        <w:tc>
          <w:tcPr>
            <w:tcW w:w="93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691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150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166</w:t>
            </w:r>
          </w:p>
        </w:tc>
      </w:tr>
      <w:tr w:rsidR="00754530" w:rsidRPr="00B6790C" w:rsidTr="00E014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/>
          <w:jc w:val="center"/>
        </w:trPr>
        <w:tc>
          <w:tcPr>
            <w:tcW w:w="1420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Узум</w:t>
            </w:r>
          </w:p>
        </w:tc>
        <w:tc>
          <w:tcPr>
            <w:tcW w:w="82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353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621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474</w:t>
            </w:r>
          </w:p>
        </w:tc>
        <w:tc>
          <w:tcPr>
            <w:tcW w:w="93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512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336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344</w:t>
            </w:r>
          </w:p>
        </w:tc>
        <w:tc>
          <w:tcPr>
            <w:tcW w:w="93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609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754530" w:rsidRPr="00B6790C" w:rsidTr="00E014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/>
          <w:jc w:val="center"/>
        </w:trPr>
        <w:tc>
          <w:tcPr>
            <w:tcW w:w="1420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Г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6790C">
              <w:rPr>
                <w:rFonts w:ascii="Times New Roman" w:hAnsi="Times New Roman"/>
                <w:sz w:val="24"/>
              </w:rPr>
              <w:t>шт</w:t>
            </w:r>
          </w:p>
        </w:tc>
        <w:tc>
          <w:tcPr>
            <w:tcW w:w="82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827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853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854</w:t>
            </w:r>
          </w:p>
        </w:tc>
        <w:tc>
          <w:tcPr>
            <w:tcW w:w="93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801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809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822</w:t>
            </w:r>
          </w:p>
        </w:tc>
        <w:tc>
          <w:tcPr>
            <w:tcW w:w="93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841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388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395</w:t>
            </w:r>
          </w:p>
        </w:tc>
      </w:tr>
      <w:tr w:rsidR="00754530" w:rsidRPr="00B6790C" w:rsidTr="00E014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/>
          <w:jc w:val="center"/>
        </w:trPr>
        <w:tc>
          <w:tcPr>
            <w:tcW w:w="1420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Сут</w:t>
            </w:r>
          </w:p>
        </w:tc>
        <w:tc>
          <w:tcPr>
            <w:tcW w:w="82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3732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3665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3390</w:t>
            </w:r>
          </w:p>
        </w:tc>
        <w:tc>
          <w:tcPr>
            <w:tcW w:w="93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3406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3495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3543</w:t>
            </w:r>
          </w:p>
        </w:tc>
        <w:tc>
          <w:tcPr>
            <w:tcW w:w="93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3636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1605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1633</w:t>
            </w:r>
          </w:p>
        </w:tc>
      </w:tr>
      <w:tr w:rsidR="00754530" w:rsidRPr="00B6790C" w:rsidTr="00E014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/>
          <w:jc w:val="center"/>
        </w:trPr>
        <w:tc>
          <w:tcPr>
            <w:tcW w:w="1420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Т</w:t>
            </w:r>
            <w:r w:rsidRPr="00B6790C">
              <w:rPr>
                <w:rFonts w:ascii="Times New Roman" w:hAnsi="Times New Roman"/>
                <w:sz w:val="24"/>
              </w:rPr>
              <w:t>у</w:t>
            </w:r>
            <w:r w:rsidRPr="00B6790C">
              <w:rPr>
                <w:rFonts w:ascii="Times New Roman" w:hAnsi="Times New Roman"/>
                <w:sz w:val="24"/>
              </w:rPr>
              <w:t>хум, млн.дона</w:t>
            </w:r>
          </w:p>
        </w:tc>
        <w:tc>
          <w:tcPr>
            <w:tcW w:w="82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1574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1232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1057</w:t>
            </w:r>
          </w:p>
        </w:tc>
        <w:tc>
          <w:tcPr>
            <w:tcW w:w="93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1075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1165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1240</w:t>
            </w:r>
          </w:p>
        </w:tc>
        <w:tc>
          <w:tcPr>
            <w:tcW w:w="93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1253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574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579</w:t>
            </w:r>
          </w:p>
        </w:tc>
      </w:tr>
      <w:tr w:rsidR="00754530" w:rsidRPr="00B6790C" w:rsidTr="00E014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/>
          <w:jc w:val="center"/>
        </w:trPr>
        <w:tc>
          <w:tcPr>
            <w:tcW w:w="1420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Жун</w:t>
            </w:r>
          </w:p>
        </w:tc>
        <w:tc>
          <w:tcPr>
            <w:tcW w:w="82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93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858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936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014" w:type="dxa"/>
            <w:vAlign w:val="bottom"/>
          </w:tcPr>
          <w:p w:rsidR="00754530" w:rsidRPr="00B6790C" w:rsidRDefault="00754530" w:rsidP="00E0144E">
            <w:pPr>
              <w:framePr w:hSpace="180" w:wrap="around" w:vAnchor="page" w:hAnchor="margin" w:y="2619"/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8</w:t>
            </w:r>
          </w:p>
        </w:tc>
      </w:tr>
    </w:tbl>
    <w:p w:rsidR="00754530" w:rsidRPr="00B6790C" w:rsidRDefault="00754530" w:rsidP="00754530">
      <w:pPr>
        <w:ind w:firstLine="793"/>
        <w:jc w:val="center"/>
        <w:rPr>
          <w:rFonts w:ascii="Times New Roman" w:hAnsi="Times New Roman"/>
          <w:b/>
        </w:rPr>
      </w:pPr>
    </w:p>
    <w:p w:rsidR="00754530" w:rsidRPr="00B6790C" w:rsidRDefault="00754530" w:rsidP="00754530">
      <w:pPr>
        <w:jc w:val="right"/>
        <w:rPr>
          <w:rFonts w:ascii="Times New Roman" w:hAnsi="Times New Roman"/>
          <w:b/>
        </w:rPr>
      </w:pPr>
      <w:r w:rsidRPr="00B6790C">
        <w:rPr>
          <w:rFonts w:ascii="Times New Roman" w:hAnsi="Times New Roman"/>
          <w:b/>
        </w:rPr>
        <w:t xml:space="preserve">2-илова </w:t>
      </w:r>
    </w:p>
    <w:p w:rsidR="00754530" w:rsidRPr="00B6790C" w:rsidRDefault="00754530" w:rsidP="00754530">
      <w:pPr>
        <w:jc w:val="center"/>
        <w:rPr>
          <w:rFonts w:ascii="Times New Roman" w:hAnsi="Times New Roman"/>
          <w:b/>
        </w:rPr>
      </w:pPr>
      <w:r w:rsidRPr="00B6790C">
        <w:rPr>
          <w:rFonts w:ascii="Times New Roman" w:hAnsi="Times New Roman"/>
          <w:b/>
        </w:rPr>
        <w:t>Экин майдонлари, минг.га (1990-2001 й.й.)</w:t>
      </w:r>
    </w:p>
    <w:p w:rsidR="00754530" w:rsidRPr="00B6790C" w:rsidRDefault="00754530" w:rsidP="00754530">
      <w:pPr>
        <w:rPr>
          <w:rFonts w:ascii="Times New Roman" w:hAnsi="Times New Roman"/>
        </w:rPr>
      </w:pPr>
    </w:p>
    <w:tbl>
      <w:tblPr>
        <w:tblW w:w="0" w:type="auto"/>
        <w:jc w:val="center"/>
        <w:tblInd w:w="-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20"/>
        <w:gridCol w:w="980"/>
        <w:gridCol w:w="840"/>
        <w:gridCol w:w="980"/>
        <w:gridCol w:w="980"/>
        <w:gridCol w:w="980"/>
        <w:gridCol w:w="840"/>
        <w:gridCol w:w="980"/>
        <w:gridCol w:w="1119"/>
        <w:gridCol w:w="936"/>
      </w:tblGrid>
      <w:tr w:rsidR="00754530" w:rsidRPr="00B6790C" w:rsidTr="00E014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  <w:jc w:val="center"/>
        </w:trPr>
        <w:tc>
          <w:tcPr>
            <w:tcW w:w="1120" w:type="dxa"/>
            <w:vAlign w:val="bottom"/>
          </w:tcPr>
          <w:p w:rsidR="00754530" w:rsidRPr="00B6790C" w:rsidRDefault="00754530" w:rsidP="00E0144E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98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B6790C">
              <w:rPr>
                <w:rFonts w:ascii="Times New Roman" w:hAnsi="Times New Roman"/>
                <w:b/>
                <w:sz w:val="22"/>
              </w:rPr>
              <w:t>1994</w:t>
            </w:r>
          </w:p>
        </w:tc>
        <w:tc>
          <w:tcPr>
            <w:tcW w:w="84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B6790C">
              <w:rPr>
                <w:rFonts w:ascii="Times New Roman" w:hAnsi="Times New Roman"/>
                <w:b/>
                <w:sz w:val="22"/>
              </w:rPr>
              <w:t>1995</w:t>
            </w:r>
          </w:p>
        </w:tc>
        <w:tc>
          <w:tcPr>
            <w:tcW w:w="98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B6790C">
              <w:rPr>
                <w:rFonts w:ascii="Times New Roman" w:hAnsi="Times New Roman"/>
                <w:b/>
                <w:sz w:val="22"/>
              </w:rPr>
              <w:t>1996</w:t>
            </w:r>
          </w:p>
        </w:tc>
        <w:tc>
          <w:tcPr>
            <w:tcW w:w="98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B6790C">
              <w:rPr>
                <w:rFonts w:ascii="Times New Roman" w:hAnsi="Times New Roman"/>
                <w:b/>
                <w:sz w:val="22"/>
              </w:rPr>
              <w:t>1997</w:t>
            </w:r>
          </w:p>
        </w:tc>
        <w:tc>
          <w:tcPr>
            <w:tcW w:w="98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B6790C">
              <w:rPr>
                <w:rFonts w:ascii="Times New Roman" w:hAnsi="Times New Roman"/>
                <w:b/>
                <w:sz w:val="22"/>
              </w:rPr>
              <w:t>1998</w:t>
            </w:r>
          </w:p>
        </w:tc>
        <w:tc>
          <w:tcPr>
            <w:tcW w:w="84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B6790C">
              <w:rPr>
                <w:rFonts w:ascii="Times New Roman" w:hAnsi="Times New Roman"/>
                <w:b/>
                <w:sz w:val="22"/>
              </w:rPr>
              <w:t>1999</w:t>
            </w:r>
          </w:p>
        </w:tc>
        <w:tc>
          <w:tcPr>
            <w:tcW w:w="98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B6790C">
              <w:rPr>
                <w:rFonts w:ascii="Times New Roman" w:hAnsi="Times New Roman"/>
                <w:b/>
                <w:sz w:val="22"/>
              </w:rPr>
              <w:t>2000</w:t>
            </w:r>
          </w:p>
        </w:tc>
        <w:tc>
          <w:tcPr>
            <w:tcW w:w="1119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B6790C">
              <w:rPr>
                <w:rFonts w:ascii="Times New Roman" w:hAnsi="Times New Roman"/>
                <w:b/>
                <w:sz w:val="22"/>
              </w:rPr>
              <w:t xml:space="preserve">2000 </w:t>
            </w:r>
          </w:p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B6790C">
              <w:rPr>
                <w:rFonts w:ascii="Times New Roman" w:hAnsi="Times New Roman"/>
                <w:b/>
                <w:sz w:val="22"/>
              </w:rPr>
              <w:t>6 ой</w:t>
            </w:r>
          </w:p>
        </w:tc>
        <w:tc>
          <w:tcPr>
            <w:tcW w:w="936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B6790C">
              <w:rPr>
                <w:rFonts w:ascii="Times New Roman" w:hAnsi="Times New Roman"/>
                <w:b/>
                <w:sz w:val="22"/>
              </w:rPr>
              <w:t xml:space="preserve">2001 </w:t>
            </w:r>
          </w:p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B6790C">
              <w:rPr>
                <w:rFonts w:ascii="Times New Roman" w:hAnsi="Times New Roman"/>
                <w:b/>
                <w:sz w:val="22"/>
              </w:rPr>
              <w:t>6 ой</w:t>
            </w:r>
          </w:p>
        </w:tc>
      </w:tr>
      <w:tr w:rsidR="00754530" w:rsidRPr="00B6790C" w:rsidTr="00E014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/>
          <w:jc w:val="center"/>
        </w:trPr>
        <w:tc>
          <w:tcPr>
            <w:tcW w:w="1120" w:type="dxa"/>
            <w:vAlign w:val="bottom"/>
          </w:tcPr>
          <w:p w:rsidR="00754530" w:rsidRPr="00B6790C" w:rsidRDefault="00754530" w:rsidP="00E0144E">
            <w:pPr>
              <w:rPr>
                <w:rFonts w:ascii="Times New Roman" w:hAnsi="Times New Roman"/>
                <w:b/>
                <w:sz w:val="22"/>
              </w:rPr>
            </w:pPr>
            <w:r w:rsidRPr="00B6790C">
              <w:rPr>
                <w:rFonts w:ascii="Times New Roman" w:hAnsi="Times New Roman"/>
                <w:b/>
                <w:sz w:val="22"/>
              </w:rPr>
              <w:t>Пахта</w:t>
            </w:r>
          </w:p>
        </w:tc>
        <w:tc>
          <w:tcPr>
            <w:tcW w:w="98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1540</w:t>
            </w:r>
          </w:p>
        </w:tc>
        <w:tc>
          <w:tcPr>
            <w:tcW w:w="84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1492,8</w:t>
            </w:r>
          </w:p>
        </w:tc>
        <w:tc>
          <w:tcPr>
            <w:tcW w:w="98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1487,3</w:t>
            </w:r>
          </w:p>
        </w:tc>
        <w:tc>
          <w:tcPr>
            <w:tcW w:w="98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1513,1</w:t>
            </w:r>
          </w:p>
        </w:tc>
        <w:tc>
          <w:tcPr>
            <w:tcW w:w="98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1531,6</w:t>
            </w:r>
          </w:p>
        </w:tc>
        <w:tc>
          <w:tcPr>
            <w:tcW w:w="84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1517,4</w:t>
            </w:r>
          </w:p>
        </w:tc>
        <w:tc>
          <w:tcPr>
            <w:tcW w:w="98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1443,7</w:t>
            </w:r>
          </w:p>
        </w:tc>
        <w:tc>
          <w:tcPr>
            <w:tcW w:w="1119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1444,5</w:t>
            </w:r>
          </w:p>
        </w:tc>
        <w:tc>
          <w:tcPr>
            <w:tcW w:w="936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1452,7</w:t>
            </w:r>
          </w:p>
        </w:tc>
      </w:tr>
      <w:tr w:rsidR="00754530" w:rsidRPr="00B6790C" w:rsidTr="00E014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/>
          <w:jc w:val="center"/>
        </w:trPr>
        <w:tc>
          <w:tcPr>
            <w:tcW w:w="1120" w:type="dxa"/>
            <w:vAlign w:val="bottom"/>
          </w:tcPr>
          <w:p w:rsidR="00754530" w:rsidRPr="00B6790C" w:rsidRDefault="00754530" w:rsidP="00E0144E">
            <w:pPr>
              <w:rPr>
                <w:rFonts w:ascii="Times New Roman" w:hAnsi="Times New Roman"/>
                <w:b/>
                <w:sz w:val="22"/>
              </w:rPr>
            </w:pPr>
            <w:r w:rsidRPr="00B6790C">
              <w:rPr>
                <w:rFonts w:ascii="Times New Roman" w:hAnsi="Times New Roman"/>
                <w:b/>
                <w:sz w:val="22"/>
              </w:rPr>
              <w:t>Дон</w:t>
            </w:r>
          </w:p>
        </w:tc>
        <w:tc>
          <w:tcPr>
            <w:tcW w:w="98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1522,2</w:t>
            </w:r>
          </w:p>
        </w:tc>
        <w:tc>
          <w:tcPr>
            <w:tcW w:w="84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1656,6</w:t>
            </w:r>
          </w:p>
        </w:tc>
        <w:tc>
          <w:tcPr>
            <w:tcW w:w="98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1740,5</w:t>
            </w:r>
          </w:p>
        </w:tc>
        <w:tc>
          <w:tcPr>
            <w:tcW w:w="98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1837,6</w:t>
            </w:r>
          </w:p>
        </w:tc>
        <w:tc>
          <w:tcPr>
            <w:tcW w:w="98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1686,7</w:t>
            </w:r>
          </w:p>
        </w:tc>
        <w:tc>
          <w:tcPr>
            <w:tcW w:w="84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1723,1</w:t>
            </w:r>
          </w:p>
        </w:tc>
        <w:tc>
          <w:tcPr>
            <w:tcW w:w="98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1611,9</w:t>
            </w:r>
          </w:p>
        </w:tc>
        <w:tc>
          <w:tcPr>
            <w:tcW w:w="1119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1355,8</w:t>
            </w:r>
          </w:p>
        </w:tc>
        <w:tc>
          <w:tcPr>
            <w:tcW w:w="936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1182,4</w:t>
            </w:r>
          </w:p>
        </w:tc>
      </w:tr>
      <w:tr w:rsidR="00754530" w:rsidRPr="00B6790C" w:rsidTr="00E014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/>
          <w:jc w:val="center"/>
        </w:trPr>
        <w:tc>
          <w:tcPr>
            <w:tcW w:w="1120" w:type="dxa"/>
            <w:vAlign w:val="bottom"/>
          </w:tcPr>
          <w:p w:rsidR="00754530" w:rsidRPr="00B6790C" w:rsidRDefault="00754530" w:rsidP="00E0144E">
            <w:pPr>
              <w:rPr>
                <w:rFonts w:ascii="Times New Roman" w:hAnsi="Times New Roman"/>
                <w:b/>
                <w:sz w:val="22"/>
              </w:rPr>
            </w:pPr>
            <w:r w:rsidRPr="00B6790C">
              <w:rPr>
                <w:rFonts w:ascii="Times New Roman" w:hAnsi="Times New Roman"/>
                <w:b/>
                <w:sz w:val="22"/>
              </w:rPr>
              <w:t>Шоли</w:t>
            </w:r>
          </w:p>
        </w:tc>
        <w:tc>
          <w:tcPr>
            <w:tcW w:w="98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167,1</w:t>
            </w:r>
          </w:p>
        </w:tc>
        <w:tc>
          <w:tcPr>
            <w:tcW w:w="84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165,9</w:t>
            </w:r>
          </w:p>
        </w:tc>
        <w:tc>
          <w:tcPr>
            <w:tcW w:w="98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185,2</w:t>
            </w:r>
          </w:p>
        </w:tc>
        <w:tc>
          <w:tcPr>
            <w:tcW w:w="98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195,2</w:t>
            </w:r>
          </w:p>
        </w:tc>
        <w:tc>
          <w:tcPr>
            <w:tcW w:w="98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148,4</w:t>
            </w:r>
          </w:p>
        </w:tc>
        <w:tc>
          <w:tcPr>
            <w:tcW w:w="84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162,4</w:t>
            </w:r>
          </w:p>
        </w:tc>
        <w:tc>
          <w:tcPr>
            <w:tcW w:w="98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129,8</w:t>
            </w:r>
          </w:p>
        </w:tc>
        <w:tc>
          <w:tcPr>
            <w:tcW w:w="1119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131,8</w:t>
            </w:r>
          </w:p>
        </w:tc>
        <w:tc>
          <w:tcPr>
            <w:tcW w:w="936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34,1</w:t>
            </w:r>
          </w:p>
        </w:tc>
      </w:tr>
      <w:tr w:rsidR="00754530" w:rsidRPr="00B6790C" w:rsidTr="00E014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/>
          <w:jc w:val="center"/>
        </w:trPr>
        <w:tc>
          <w:tcPr>
            <w:tcW w:w="1120" w:type="dxa"/>
            <w:vAlign w:val="bottom"/>
          </w:tcPr>
          <w:p w:rsidR="00754530" w:rsidRPr="00B6790C" w:rsidRDefault="00754530" w:rsidP="00E0144E">
            <w:pPr>
              <w:rPr>
                <w:rFonts w:ascii="Times New Roman" w:hAnsi="Times New Roman"/>
                <w:b/>
                <w:sz w:val="22"/>
              </w:rPr>
            </w:pPr>
            <w:r w:rsidRPr="00B6790C">
              <w:rPr>
                <w:rFonts w:ascii="Times New Roman" w:hAnsi="Times New Roman"/>
                <w:b/>
                <w:sz w:val="22"/>
              </w:rPr>
              <w:t>Картошка</w:t>
            </w:r>
          </w:p>
        </w:tc>
        <w:tc>
          <w:tcPr>
            <w:tcW w:w="98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53</w:t>
            </w:r>
          </w:p>
        </w:tc>
        <w:tc>
          <w:tcPr>
            <w:tcW w:w="84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45,9</w:t>
            </w:r>
          </w:p>
        </w:tc>
        <w:tc>
          <w:tcPr>
            <w:tcW w:w="98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44,3</w:t>
            </w:r>
          </w:p>
        </w:tc>
        <w:tc>
          <w:tcPr>
            <w:tcW w:w="98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57,6</w:t>
            </w:r>
          </w:p>
        </w:tc>
        <w:tc>
          <w:tcPr>
            <w:tcW w:w="98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54,7</w:t>
            </w:r>
          </w:p>
        </w:tc>
        <w:tc>
          <w:tcPr>
            <w:tcW w:w="84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48,4</w:t>
            </w:r>
          </w:p>
        </w:tc>
        <w:tc>
          <w:tcPr>
            <w:tcW w:w="98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52</w:t>
            </w:r>
          </w:p>
        </w:tc>
        <w:tc>
          <w:tcPr>
            <w:tcW w:w="1119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52,2</w:t>
            </w:r>
          </w:p>
        </w:tc>
        <w:tc>
          <w:tcPr>
            <w:tcW w:w="936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50,2</w:t>
            </w:r>
          </w:p>
        </w:tc>
      </w:tr>
      <w:tr w:rsidR="00754530" w:rsidRPr="00B6790C" w:rsidTr="00E014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/>
          <w:jc w:val="center"/>
        </w:trPr>
        <w:tc>
          <w:tcPr>
            <w:tcW w:w="1120" w:type="dxa"/>
            <w:vAlign w:val="bottom"/>
          </w:tcPr>
          <w:p w:rsidR="00754530" w:rsidRPr="00B6790C" w:rsidRDefault="00754530" w:rsidP="00E0144E">
            <w:pPr>
              <w:rPr>
                <w:rFonts w:ascii="Times New Roman" w:hAnsi="Times New Roman"/>
                <w:b/>
                <w:sz w:val="22"/>
              </w:rPr>
            </w:pPr>
            <w:r w:rsidRPr="00B6790C">
              <w:rPr>
                <w:rFonts w:ascii="Times New Roman" w:hAnsi="Times New Roman"/>
                <w:b/>
                <w:sz w:val="22"/>
              </w:rPr>
              <w:t>Сабзавот</w:t>
            </w:r>
          </w:p>
        </w:tc>
        <w:tc>
          <w:tcPr>
            <w:tcW w:w="98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156,9</w:t>
            </w:r>
          </w:p>
        </w:tc>
        <w:tc>
          <w:tcPr>
            <w:tcW w:w="84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149,6</w:t>
            </w:r>
          </w:p>
        </w:tc>
        <w:tc>
          <w:tcPr>
            <w:tcW w:w="98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131</w:t>
            </w:r>
          </w:p>
        </w:tc>
        <w:tc>
          <w:tcPr>
            <w:tcW w:w="98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128,7</w:t>
            </w:r>
          </w:p>
        </w:tc>
        <w:tc>
          <w:tcPr>
            <w:tcW w:w="98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127,3</w:t>
            </w:r>
          </w:p>
        </w:tc>
        <w:tc>
          <w:tcPr>
            <w:tcW w:w="84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138,5</w:t>
            </w:r>
          </w:p>
        </w:tc>
        <w:tc>
          <w:tcPr>
            <w:tcW w:w="98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130,4</w:t>
            </w:r>
          </w:p>
        </w:tc>
        <w:tc>
          <w:tcPr>
            <w:tcW w:w="1119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129,9</w:t>
            </w:r>
          </w:p>
        </w:tc>
        <w:tc>
          <w:tcPr>
            <w:tcW w:w="936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2"/>
              </w:rPr>
            </w:pPr>
            <w:r w:rsidRPr="00B6790C">
              <w:rPr>
                <w:rFonts w:ascii="Times New Roman" w:hAnsi="Times New Roman"/>
                <w:sz w:val="22"/>
              </w:rPr>
              <w:t>128,2</w:t>
            </w:r>
          </w:p>
        </w:tc>
      </w:tr>
    </w:tbl>
    <w:p w:rsidR="00754530" w:rsidRPr="00B6790C" w:rsidRDefault="00754530" w:rsidP="00754530">
      <w:pPr>
        <w:ind w:firstLine="793"/>
        <w:jc w:val="center"/>
        <w:rPr>
          <w:rFonts w:ascii="Times New Roman" w:hAnsi="Times New Roman"/>
          <w:b/>
        </w:rPr>
      </w:pPr>
    </w:p>
    <w:p w:rsidR="00754530" w:rsidRPr="00B6790C" w:rsidRDefault="00754530" w:rsidP="00754530">
      <w:pPr>
        <w:ind w:firstLine="793"/>
        <w:jc w:val="center"/>
        <w:rPr>
          <w:rFonts w:ascii="Times New Roman" w:hAnsi="Times New Roman"/>
          <w:b/>
        </w:rPr>
      </w:pPr>
    </w:p>
    <w:p w:rsidR="00754530" w:rsidRPr="00B6790C" w:rsidRDefault="00754530" w:rsidP="00754530">
      <w:pPr>
        <w:jc w:val="both"/>
        <w:rPr>
          <w:rFonts w:ascii="Times New Roman" w:hAnsi="Times New Roman"/>
          <w:b/>
        </w:rPr>
      </w:pPr>
    </w:p>
    <w:p w:rsidR="00754530" w:rsidRPr="00B6790C" w:rsidRDefault="00754530" w:rsidP="00754530">
      <w:pPr>
        <w:jc w:val="right"/>
        <w:rPr>
          <w:rFonts w:ascii="Times New Roman" w:hAnsi="Times New Roman"/>
          <w:b/>
        </w:rPr>
      </w:pPr>
    </w:p>
    <w:p w:rsidR="00754530" w:rsidRPr="00B6790C" w:rsidRDefault="00754530" w:rsidP="00754530">
      <w:pPr>
        <w:jc w:val="right"/>
        <w:rPr>
          <w:rFonts w:ascii="Times New Roman" w:hAnsi="Times New Roman"/>
          <w:b/>
        </w:rPr>
      </w:pPr>
      <w:r w:rsidRPr="00B6790C">
        <w:rPr>
          <w:rFonts w:ascii="Times New Roman" w:hAnsi="Times New Roman"/>
          <w:b/>
        </w:rPr>
        <w:lastRenderedPageBreak/>
        <w:t xml:space="preserve">3-илова </w:t>
      </w:r>
    </w:p>
    <w:p w:rsidR="00754530" w:rsidRPr="00B6790C" w:rsidRDefault="00754530" w:rsidP="0075453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Ҳ</w:t>
      </w:r>
      <w:r w:rsidRPr="00B6790C">
        <w:rPr>
          <w:rFonts w:ascii="Times New Roman" w:hAnsi="Times New Roman"/>
          <w:b/>
        </w:rPr>
        <w:t>осилдорлик, тонна/ га; 1990-2000 й.й.</w:t>
      </w:r>
    </w:p>
    <w:p w:rsidR="00754530" w:rsidRPr="00B6790C" w:rsidRDefault="00754530" w:rsidP="00754530">
      <w:pPr>
        <w:jc w:val="center"/>
        <w:rPr>
          <w:rFonts w:ascii="Times New Roman" w:hAnsi="Times New Roman"/>
          <w:b/>
          <w:sz w:val="20"/>
        </w:rPr>
      </w:pPr>
    </w:p>
    <w:tbl>
      <w:tblPr>
        <w:tblW w:w="0" w:type="auto"/>
        <w:jc w:val="center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66"/>
        <w:gridCol w:w="960"/>
        <w:gridCol w:w="1060"/>
        <w:gridCol w:w="1000"/>
        <w:gridCol w:w="1060"/>
        <w:gridCol w:w="1140"/>
        <w:gridCol w:w="1060"/>
        <w:gridCol w:w="1000"/>
      </w:tblGrid>
      <w:tr w:rsidR="00754530" w:rsidRPr="00B6790C" w:rsidTr="00E014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/>
          <w:jc w:val="center"/>
        </w:trPr>
        <w:tc>
          <w:tcPr>
            <w:tcW w:w="1266" w:type="dxa"/>
            <w:vAlign w:val="bottom"/>
          </w:tcPr>
          <w:p w:rsidR="00754530" w:rsidRPr="00B6790C" w:rsidRDefault="00754530" w:rsidP="00E0144E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6790C">
              <w:rPr>
                <w:rFonts w:ascii="Times New Roman" w:hAnsi="Times New Roman"/>
                <w:b/>
                <w:sz w:val="24"/>
              </w:rPr>
              <w:t>1994</w:t>
            </w:r>
          </w:p>
        </w:tc>
        <w:tc>
          <w:tcPr>
            <w:tcW w:w="106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6790C">
              <w:rPr>
                <w:rFonts w:ascii="Times New Roman" w:hAnsi="Times New Roman"/>
                <w:b/>
                <w:sz w:val="24"/>
              </w:rPr>
              <w:t>1995</w:t>
            </w:r>
          </w:p>
        </w:tc>
        <w:tc>
          <w:tcPr>
            <w:tcW w:w="100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6790C">
              <w:rPr>
                <w:rFonts w:ascii="Times New Roman" w:hAnsi="Times New Roman"/>
                <w:b/>
                <w:sz w:val="24"/>
              </w:rPr>
              <w:t>1996</w:t>
            </w:r>
          </w:p>
        </w:tc>
        <w:tc>
          <w:tcPr>
            <w:tcW w:w="106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6790C">
              <w:rPr>
                <w:rFonts w:ascii="Times New Roman" w:hAnsi="Times New Roman"/>
                <w:b/>
                <w:sz w:val="24"/>
              </w:rPr>
              <w:t>1997</w:t>
            </w:r>
          </w:p>
        </w:tc>
        <w:tc>
          <w:tcPr>
            <w:tcW w:w="114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6790C">
              <w:rPr>
                <w:rFonts w:ascii="Times New Roman" w:hAnsi="Times New Roman"/>
                <w:b/>
                <w:sz w:val="24"/>
              </w:rPr>
              <w:t>1998</w:t>
            </w:r>
          </w:p>
        </w:tc>
        <w:tc>
          <w:tcPr>
            <w:tcW w:w="106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6790C">
              <w:rPr>
                <w:rFonts w:ascii="Times New Roman" w:hAnsi="Times New Roman"/>
                <w:b/>
                <w:sz w:val="24"/>
              </w:rPr>
              <w:t>1999</w:t>
            </w:r>
          </w:p>
        </w:tc>
        <w:tc>
          <w:tcPr>
            <w:tcW w:w="100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B6790C">
              <w:rPr>
                <w:rFonts w:ascii="Times New Roman" w:hAnsi="Times New Roman"/>
                <w:b/>
                <w:sz w:val="24"/>
              </w:rPr>
              <w:t>2000</w:t>
            </w:r>
          </w:p>
        </w:tc>
      </w:tr>
      <w:tr w:rsidR="00754530" w:rsidRPr="00B6790C" w:rsidTr="00E014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/>
          <w:jc w:val="center"/>
        </w:trPr>
        <w:tc>
          <w:tcPr>
            <w:tcW w:w="1266" w:type="dxa"/>
            <w:vAlign w:val="bottom"/>
          </w:tcPr>
          <w:p w:rsidR="00754530" w:rsidRPr="00B6790C" w:rsidRDefault="00754530" w:rsidP="00E0144E">
            <w:pPr>
              <w:rPr>
                <w:rFonts w:ascii="Times New Roman" w:hAnsi="Times New Roman"/>
                <w:b/>
                <w:sz w:val="24"/>
              </w:rPr>
            </w:pPr>
            <w:r w:rsidRPr="00B6790C">
              <w:rPr>
                <w:rFonts w:ascii="Times New Roman" w:hAnsi="Times New Roman"/>
                <w:b/>
                <w:sz w:val="24"/>
              </w:rPr>
              <w:t>Пахта</w:t>
            </w:r>
          </w:p>
        </w:tc>
        <w:tc>
          <w:tcPr>
            <w:tcW w:w="96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2,56</w:t>
            </w:r>
          </w:p>
        </w:tc>
        <w:tc>
          <w:tcPr>
            <w:tcW w:w="106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2,64</w:t>
            </w:r>
          </w:p>
        </w:tc>
        <w:tc>
          <w:tcPr>
            <w:tcW w:w="100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2,24</w:t>
            </w:r>
          </w:p>
        </w:tc>
        <w:tc>
          <w:tcPr>
            <w:tcW w:w="106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2,41</w:t>
            </w:r>
          </w:p>
        </w:tc>
        <w:tc>
          <w:tcPr>
            <w:tcW w:w="114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2,09</w:t>
            </w:r>
          </w:p>
        </w:tc>
        <w:tc>
          <w:tcPr>
            <w:tcW w:w="106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2,37</w:t>
            </w:r>
          </w:p>
        </w:tc>
        <w:tc>
          <w:tcPr>
            <w:tcW w:w="100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2,18</w:t>
            </w:r>
          </w:p>
        </w:tc>
      </w:tr>
      <w:tr w:rsidR="00754530" w:rsidRPr="00B6790C" w:rsidTr="00E014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/>
          <w:jc w:val="center"/>
        </w:trPr>
        <w:tc>
          <w:tcPr>
            <w:tcW w:w="1266" w:type="dxa"/>
            <w:vAlign w:val="bottom"/>
          </w:tcPr>
          <w:p w:rsidR="00754530" w:rsidRPr="00B6790C" w:rsidRDefault="00754530" w:rsidP="00E0144E">
            <w:pPr>
              <w:rPr>
                <w:rFonts w:ascii="Times New Roman" w:hAnsi="Times New Roman"/>
                <w:b/>
                <w:sz w:val="24"/>
              </w:rPr>
            </w:pPr>
            <w:r w:rsidRPr="00B6790C">
              <w:rPr>
                <w:rFonts w:ascii="Times New Roman" w:hAnsi="Times New Roman"/>
                <w:b/>
                <w:sz w:val="24"/>
              </w:rPr>
              <w:t>Дон</w:t>
            </w:r>
          </w:p>
        </w:tc>
        <w:tc>
          <w:tcPr>
            <w:tcW w:w="96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1,4</w:t>
            </w:r>
          </w:p>
        </w:tc>
        <w:tc>
          <w:tcPr>
            <w:tcW w:w="106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00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2,1</w:t>
            </w:r>
          </w:p>
        </w:tc>
        <w:tc>
          <w:tcPr>
            <w:tcW w:w="106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2,1</w:t>
            </w:r>
          </w:p>
        </w:tc>
        <w:tc>
          <w:tcPr>
            <w:tcW w:w="114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2,6</w:t>
            </w:r>
          </w:p>
        </w:tc>
        <w:tc>
          <w:tcPr>
            <w:tcW w:w="106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2,5</w:t>
            </w:r>
          </w:p>
        </w:tc>
        <w:tc>
          <w:tcPr>
            <w:tcW w:w="100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2,7</w:t>
            </w:r>
          </w:p>
        </w:tc>
      </w:tr>
      <w:tr w:rsidR="00754530" w:rsidRPr="00B6790C" w:rsidTr="00E014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/>
          <w:jc w:val="center"/>
        </w:trPr>
        <w:tc>
          <w:tcPr>
            <w:tcW w:w="1266" w:type="dxa"/>
            <w:vAlign w:val="bottom"/>
          </w:tcPr>
          <w:p w:rsidR="00754530" w:rsidRPr="00B6790C" w:rsidRDefault="00754530" w:rsidP="00E0144E">
            <w:pPr>
              <w:rPr>
                <w:rFonts w:ascii="Times New Roman" w:hAnsi="Times New Roman"/>
                <w:b/>
                <w:sz w:val="24"/>
              </w:rPr>
            </w:pPr>
            <w:r w:rsidRPr="00B6790C">
              <w:rPr>
                <w:rFonts w:ascii="Times New Roman" w:hAnsi="Times New Roman"/>
                <w:b/>
                <w:sz w:val="24"/>
              </w:rPr>
              <w:t>Шоли</w:t>
            </w:r>
          </w:p>
        </w:tc>
        <w:tc>
          <w:tcPr>
            <w:tcW w:w="96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06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00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2,4</w:t>
            </w:r>
          </w:p>
        </w:tc>
        <w:tc>
          <w:tcPr>
            <w:tcW w:w="106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2,8</w:t>
            </w:r>
          </w:p>
        </w:tc>
        <w:tc>
          <w:tcPr>
            <w:tcW w:w="114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2,4</w:t>
            </w:r>
          </w:p>
        </w:tc>
        <w:tc>
          <w:tcPr>
            <w:tcW w:w="106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2,55</w:t>
            </w:r>
          </w:p>
        </w:tc>
        <w:tc>
          <w:tcPr>
            <w:tcW w:w="100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2,39</w:t>
            </w:r>
          </w:p>
        </w:tc>
      </w:tr>
      <w:tr w:rsidR="00754530" w:rsidRPr="00B6790C" w:rsidTr="00E014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/>
          <w:jc w:val="center"/>
        </w:trPr>
        <w:tc>
          <w:tcPr>
            <w:tcW w:w="1266" w:type="dxa"/>
            <w:vAlign w:val="bottom"/>
          </w:tcPr>
          <w:p w:rsidR="00754530" w:rsidRPr="00B6790C" w:rsidRDefault="00754530" w:rsidP="00E0144E">
            <w:pPr>
              <w:rPr>
                <w:rFonts w:ascii="Times New Roman" w:hAnsi="Times New Roman"/>
                <w:b/>
                <w:sz w:val="24"/>
              </w:rPr>
            </w:pPr>
            <w:r w:rsidRPr="00B6790C">
              <w:rPr>
                <w:rFonts w:ascii="Times New Roman" w:hAnsi="Times New Roman"/>
                <w:b/>
                <w:sz w:val="24"/>
              </w:rPr>
              <w:t>Картошка</w:t>
            </w:r>
          </w:p>
        </w:tc>
        <w:tc>
          <w:tcPr>
            <w:tcW w:w="96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10,7</w:t>
            </w:r>
          </w:p>
        </w:tc>
        <w:tc>
          <w:tcPr>
            <w:tcW w:w="106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9,6</w:t>
            </w:r>
          </w:p>
        </w:tc>
        <w:tc>
          <w:tcPr>
            <w:tcW w:w="100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11,6</w:t>
            </w:r>
          </w:p>
        </w:tc>
        <w:tc>
          <w:tcPr>
            <w:tcW w:w="106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11,2</w:t>
            </w:r>
          </w:p>
        </w:tc>
        <w:tc>
          <w:tcPr>
            <w:tcW w:w="114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12,1</w:t>
            </w:r>
          </w:p>
        </w:tc>
        <w:tc>
          <w:tcPr>
            <w:tcW w:w="106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12,48</w:t>
            </w:r>
          </w:p>
        </w:tc>
        <w:tc>
          <w:tcPr>
            <w:tcW w:w="100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12,79</w:t>
            </w:r>
          </w:p>
        </w:tc>
      </w:tr>
      <w:tr w:rsidR="00754530" w:rsidRPr="00B6790C" w:rsidTr="00E014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/>
          <w:jc w:val="center"/>
        </w:trPr>
        <w:tc>
          <w:tcPr>
            <w:tcW w:w="1266" w:type="dxa"/>
            <w:vAlign w:val="bottom"/>
          </w:tcPr>
          <w:p w:rsidR="00754530" w:rsidRPr="00B6790C" w:rsidRDefault="00754530" w:rsidP="00E0144E">
            <w:pPr>
              <w:rPr>
                <w:rFonts w:ascii="Times New Roman" w:hAnsi="Times New Roman"/>
                <w:b/>
                <w:sz w:val="24"/>
              </w:rPr>
            </w:pPr>
            <w:r w:rsidRPr="00B6790C">
              <w:rPr>
                <w:rFonts w:ascii="Times New Roman" w:hAnsi="Times New Roman"/>
                <w:b/>
                <w:sz w:val="24"/>
              </w:rPr>
              <w:t>Сабзавот</w:t>
            </w:r>
          </w:p>
        </w:tc>
        <w:tc>
          <w:tcPr>
            <w:tcW w:w="96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106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18,1</w:t>
            </w:r>
          </w:p>
        </w:tc>
        <w:tc>
          <w:tcPr>
            <w:tcW w:w="100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19,1</w:t>
            </w:r>
          </w:p>
        </w:tc>
        <w:tc>
          <w:tcPr>
            <w:tcW w:w="106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17,5</w:t>
            </w:r>
          </w:p>
        </w:tc>
        <w:tc>
          <w:tcPr>
            <w:tcW w:w="114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18,8</w:t>
            </w:r>
          </w:p>
        </w:tc>
        <w:tc>
          <w:tcPr>
            <w:tcW w:w="106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17,51</w:t>
            </w:r>
          </w:p>
        </w:tc>
        <w:tc>
          <w:tcPr>
            <w:tcW w:w="100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17,31</w:t>
            </w:r>
          </w:p>
        </w:tc>
      </w:tr>
      <w:tr w:rsidR="00754530" w:rsidRPr="00B6790C" w:rsidTr="00E014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/>
          <w:jc w:val="center"/>
        </w:trPr>
        <w:tc>
          <w:tcPr>
            <w:tcW w:w="1266" w:type="dxa"/>
            <w:vAlign w:val="bottom"/>
          </w:tcPr>
          <w:p w:rsidR="00754530" w:rsidRPr="00B6790C" w:rsidRDefault="00754530" w:rsidP="00E0144E">
            <w:pPr>
              <w:rPr>
                <w:rFonts w:ascii="Times New Roman" w:hAnsi="Times New Roman"/>
                <w:b/>
                <w:sz w:val="24"/>
              </w:rPr>
            </w:pPr>
            <w:r w:rsidRPr="00B6790C">
              <w:rPr>
                <w:rFonts w:ascii="Times New Roman" w:hAnsi="Times New Roman"/>
                <w:b/>
                <w:sz w:val="24"/>
              </w:rPr>
              <w:t>Мева</w:t>
            </w:r>
          </w:p>
        </w:tc>
        <w:tc>
          <w:tcPr>
            <w:tcW w:w="96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3,9</w:t>
            </w:r>
          </w:p>
        </w:tc>
        <w:tc>
          <w:tcPr>
            <w:tcW w:w="106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4,4</w:t>
            </w:r>
          </w:p>
        </w:tc>
        <w:tc>
          <w:tcPr>
            <w:tcW w:w="100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4,6</w:t>
            </w:r>
          </w:p>
        </w:tc>
        <w:tc>
          <w:tcPr>
            <w:tcW w:w="106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4,2</w:t>
            </w:r>
          </w:p>
        </w:tc>
        <w:tc>
          <w:tcPr>
            <w:tcW w:w="114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06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3,7</w:t>
            </w:r>
          </w:p>
        </w:tc>
        <w:tc>
          <w:tcPr>
            <w:tcW w:w="100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….</w:t>
            </w:r>
          </w:p>
        </w:tc>
      </w:tr>
      <w:tr w:rsidR="00754530" w:rsidRPr="00B6790C" w:rsidTr="00E014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/>
          <w:jc w:val="center"/>
        </w:trPr>
        <w:tc>
          <w:tcPr>
            <w:tcW w:w="1266" w:type="dxa"/>
            <w:vAlign w:val="bottom"/>
          </w:tcPr>
          <w:p w:rsidR="00754530" w:rsidRPr="00B6790C" w:rsidRDefault="00754530" w:rsidP="00E0144E">
            <w:pPr>
              <w:rPr>
                <w:rFonts w:ascii="Times New Roman" w:hAnsi="Times New Roman"/>
                <w:b/>
                <w:sz w:val="24"/>
              </w:rPr>
            </w:pPr>
            <w:r w:rsidRPr="00B6790C">
              <w:rPr>
                <w:rFonts w:ascii="Times New Roman" w:hAnsi="Times New Roman"/>
                <w:b/>
                <w:sz w:val="24"/>
              </w:rPr>
              <w:t>Узум</w:t>
            </w:r>
          </w:p>
        </w:tc>
        <w:tc>
          <w:tcPr>
            <w:tcW w:w="96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3,8</w:t>
            </w:r>
          </w:p>
        </w:tc>
        <w:tc>
          <w:tcPr>
            <w:tcW w:w="106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6,5</w:t>
            </w:r>
          </w:p>
        </w:tc>
        <w:tc>
          <w:tcPr>
            <w:tcW w:w="100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6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5,3</w:t>
            </w:r>
          </w:p>
        </w:tc>
        <w:tc>
          <w:tcPr>
            <w:tcW w:w="114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3,5</w:t>
            </w:r>
          </w:p>
        </w:tc>
        <w:tc>
          <w:tcPr>
            <w:tcW w:w="106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3,4</w:t>
            </w:r>
          </w:p>
        </w:tc>
        <w:tc>
          <w:tcPr>
            <w:tcW w:w="1000" w:type="dxa"/>
            <w:vAlign w:val="bottom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4"/>
              </w:rPr>
            </w:pPr>
            <w:r w:rsidRPr="00B6790C">
              <w:rPr>
                <w:rFonts w:ascii="Times New Roman" w:hAnsi="Times New Roman"/>
                <w:sz w:val="24"/>
              </w:rPr>
              <w:t>….</w:t>
            </w:r>
          </w:p>
        </w:tc>
      </w:tr>
    </w:tbl>
    <w:p w:rsidR="00754530" w:rsidRPr="00B6790C" w:rsidRDefault="00754530" w:rsidP="00754530">
      <w:pPr>
        <w:jc w:val="right"/>
        <w:rPr>
          <w:rFonts w:ascii="Times New Roman" w:hAnsi="Times New Roman"/>
          <w:b/>
          <w:sz w:val="20"/>
        </w:rPr>
      </w:pPr>
    </w:p>
    <w:p w:rsidR="00754530" w:rsidRPr="00B6790C" w:rsidRDefault="00754530" w:rsidP="00754530">
      <w:pPr>
        <w:jc w:val="right"/>
        <w:rPr>
          <w:rFonts w:ascii="Times New Roman" w:hAnsi="Times New Roman"/>
          <w:b/>
          <w:sz w:val="20"/>
        </w:rPr>
      </w:pPr>
    </w:p>
    <w:p w:rsidR="00754530" w:rsidRPr="00B6790C" w:rsidRDefault="00754530" w:rsidP="00754530">
      <w:pPr>
        <w:jc w:val="right"/>
        <w:rPr>
          <w:rFonts w:ascii="Times New Roman" w:hAnsi="Times New Roman"/>
          <w:b/>
        </w:rPr>
      </w:pPr>
      <w:r w:rsidRPr="00B6790C">
        <w:rPr>
          <w:rFonts w:ascii="Times New Roman" w:hAnsi="Times New Roman"/>
          <w:b/>
        </w:rPr>
        <w:t xml:space="preserve">4-илова  </w:t>
      </w:r>
    </w:p>
    <w:p w:rsidR="00754530" w:rsidRPr="00B6790C" w:rsidRDefault="00754530" w:rsidP="00754530">
      <w:pPr>
        <w:jc w:val="center"/>
        <w:rPr>
          <w:rFonts w:ascii="Times New Roman" w:hAnsi="Times New Roman"/>
          <w:b/>
        </w:rPr>
      </w:pPr>
      <w:r w:rsidRPr="00B6790C">
        <w:rPr>
          <w:rFonts w:ascii="Times New Roman" w:hAnsi="Times New Roman"/>
          <w:b/>
        </w:rPr>
        <w:t>Чорва моллари сони, минг бош, 1994-2000 й.й.</w:t>
      </w:r>
    </w:p>
    <w:p w:rsidR="00754530" w:rsidRPr="00B6790C" w:rsidRDefault="00754530" w:rsidP="00754530">
      <w:pPr>
        <w:jc w:val="center"/>
        <w:rPr>
          <w:rFonts w:ascii="Times New Roman" w:hAnsi="Times New Roman"/>
          <w:b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7"/>
        <w:gridCol w:w="829"/>
        <w:gridCol w:w="1020"/>
        <w:gridCol w:w="745"/>
        <w:gridCol w:w="914"/>
        <w:gridCol w:w="1051"/>
        <w:gridCol w:w="829"/>
        <w:gridCol w:w="1020"/>
        <w:gridCol w:w="753"/>
        <w:gridCol w:w="900"/>
        <w:gridCol w:w="1060"/>
      </w:tblGrid>
      <w:tr w:rsidR="00754530" w:rsidRPr="00B6790C" w:rsidTr="00E0144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47" w:type="dxa"/>
            <w:vMerge w:val="restart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559" w:type="dxa"/>
            <w:gridSpan w:val="5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6790C">
              <w:rPr>
                <w:rFonts w:ascii="Times New Roman" w:hAnsi="Times New Roman"/>
                <w:b/>
                <w:sz w:val="20"/>
              </w:rPr>
              <w:t>Жами</w:t>
            </w:r>
          </w:p>
        </w:tc>
        <w:tc>
          <w:tcPr>
            <w:tcW w:w="4562" w:type="dxa"/>
            <w:gridSpan w:val="5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6790C">
              <w:rPr>
                <w:rFonts w:ascii="Times New Roman" w:hAnsi="Times New Roman"/>
                <w:b/>
                <w:sz w:val="20"/>
              </w:rPr>
              <w:t>Уй-х</w:t>
            </w:r>
            <w:r>
              <w:rPr>
                <w:rFonts w:ascii="Times New Roman" w:hAnsi="Times New Roman"/>
                <w:b/>
                <w:sz w:val="20"/>
              </w:rPr>
              <w:t>ў</w:t>
            </w:r>
            <w:r w:rsidRPr="00B6790C">
              <w:rPr>
                <w:rFonts w:ascii="Times New Roman" w:hAnsi="Times New Roman"/>
                <w:b/>
                <w:sz w:val="20"/>
              </w:rPr>
              <w:t>жаликлари ва фермер х</w:t>
            </w:r>
            <w:r>
              <w:rPr>
                <w:rFonts w:ascii="Times New Roman" w:hAnsi="Times New Roman"/>
                <w:b/>
                <w:sz w:val="20"/>
              </w:rPr>
              <w:t>ў</w:t>
            </w:r>
            <w:r w:rsidRPr="00B6790C">
              <w:rPr>
                <w:rFonts w:ascii="Times New Roman" w:hAnsi="Times New Roman"/>
                <w:b/>
                <w:sz w:val="20"/>
              </w:rPr>
              <w:t>жаликлари</w:t>
            </w:r>
          </w:p>
        </w:tc>
      </w:tr>
      <w:tr w:rsidR="00754530" w:rsidRPr="00B6790C" w:rsidTr="00E0144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47" w:type="dxa"/>
            <w:vMerge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829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6790C">
              <w:rPr>
                <w:rFonts w:ascii="Times New Roman" w:hAnsi="Times New Roman"/>
                <w:b/>
                <w:sz w:val="20"/>
              </w:rPr>
              <w:t>Йирик шохли моллар</w:t>
            </w:r>
          </w:p>
        </w:tc>
        <w:tc>
          <w:tcPr>
            <w:tcW w:w="1020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6790C">
              <w:rPr>
                <w:rFonts w:ascii="Times New Roman" w:hAnsi="Times New Roman"/>
                <w:b/>
                <w:sz w:val="20"/>
              </w:rPr>
              <w:t>Сигирлар</w:t>
            </w:r>
          </w:p>
        </w:tc>
        <w:tc>
          <w:tcPr>
            <w:tcW w:w="745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6790C">
              <w:rPr>
                <w:rFonts w:ascii="Times New Roman" w:hAnsi="Times New Roman"/>
                <w:b/>
                <w:sz w:val="20"/>
              </w:rPr>
              <w:t>Отлар</w:t>
            </w:r>
          </w:p>
        </w:tc>
        <w:tc>
          <w:tcPr>
            <w:tcW w:w="914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Қў</w:t>
            </w:r>
            <w:r w:rsidRPr="00B6790C">
              <w:rPr>
                <w:rFonts w:ascii="Times New Roman" w:hAnsi="Times New Roman"/>
                <w:b/>
                <w:sz w:val="20"/>
              </w:rPr>
              <w:t>й ва эчкилар</w:t>
            </w:r>
          </w:p>
        </w:tc>
        <w:tc>
          <w:tcPr>
            <w:tcW w:w="1051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6790C">
              <w:rPr>
                <w:rFonts w:ascii="Times New Roman" w:hAnsi="Times New Roman"/>
                <w:b/>
                <w:sz w:val="20"/>
              </w:rPr>
              <w:t>Парранда</w:t>
            </w:r>
          </w:p>
        </w:tc>
        <w:tc>
          <w:tcPr>
            <w:tcW w:w="829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6790C">
              <w:rPr>
                <w:rFonts w:ascii="Times New Roman" w:hAnsi="Times New Roman"/>
                <w:b/>
                <w:sz w:val="20"/>
              </w:rPr>
              <w:t>Йирик шохли моллар</w:t>
            </w:r>
          </w:p>
        </w:tc>
        <w:tc>
          <w:tcPr>
            <w:tcW w:w="1020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6790C">
              <w:rPr>
                <w:rFonts w:ascii="Times New Roman" w:hAnsi="Times New Roman"/>
                <w:b/>
                <w:sz w:val="20"/>
              </w:rPr>
              <w:t>Сигирлар</w:t>
            </w:r>
          </w:p>
        </w:tc>
        <w:tc>
          <w:tcPr>
            <w:tcW w:w="753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6790C">
              <w:rPr>
                <w:rFonts w:ascii="Times New Roman" w:hAnsi="Times New Roman"/>
                <w:b/>
                <w:sz w:val="20"/>
              </w:rPr>
              <w:t>Отлар</w:t>
            </w:r>
          </w:p>
        </w:tc>
        <w:tc>
          <w:tcPr>
            <w:tcW w:w="900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Қў</w:t>
            </w:r>
            <w:r w:rsidRPr="00B6790C">
              <w:rPr>
                <w:rFonts w:ascii="Times New Roman" w:hAnsi="Times New Roman"/>
                <w:b/>
                <w:sz w:val="20"/>
              </w:rPr>
              <w:t>й ва эчкилар</w:t>
            </w:r>
          </w:p>
        </w:tc>
        <w:tc>
          <w:tcPr>
            <w:tcW w:w="1060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6790C">
              <w:rPr>
                <w:rFonts w:ascii="Times New Roman" w:hAnsi="Times New Roman"/>
                <w:b/>
                <w:sz w:val="20"/>
              </w:rPr>
              <w:t>Парранда</w:t>
            </w:r>
          </w:p>
        </w:tc>
      </w:tr>
      <w:tr w:rsidR="00754530" w:rsidRPr="00B6790C" w:rsidTr="00E0144E">
        <w:tblPrEx>
          <w:tblCellMar>
            <w:top w:w="0" w:type="dxa"/>
            <w:bottom w:w="0" w:type="dxa"/>
          </w:tblCellMar>
        </w:tblPrEx>
        <w:trPr>
          <w:trHeight w:val="401"/>
          <w:jc w:val="center"/>
        </w:trPr>
        <w:tc>
          <w:tcPr>
            <w:tcW w:w="647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6790C">
              <w:rPr>
                <w:rFonts w:ascii="Times New Roman" w:hAnsi="Times New Roman"/>
                <w:b/>
                <w:sz w:val="20"/>
              </w:rPr>
              <w:t>1994</w:t>
            </w:r>
          </w:p>
        </w:tc>
        <w:tc>
          <w:tcPr>
            <w:tcW w:w="829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5483,3</w:t>
            </w:r>
          </w:p>
        </w:tc>
        <w:tc>
          <w:tcPr>
            <w:tcW w:w="1020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2336,9</w:t>
            </w:r>
          </w:p>
        </w:tc>
        <w:tc>
          <w:tcPr>
            <w:tcW w:w="745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144,8</w:t>
            </w:r>
          </w:p>
        </w:tc>
        <w:tc>
          <w:tcPr>
            <w:tcW w:w="914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10059,3</w:t>
            </w:r>
          </w:p>
        </w:tc>
        <w:tc>
          <w:tcPr>
            <w:tcW w:w="1051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19616,7</w:t>
            </w:r>
          </w:p>
        </w:tc>
        <w:tc>
          <w:tcPr>
            <w:tcW w:w="829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20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53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00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60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54530" w:rsidRPr="00B6790C" w:rsidTr="00E0144E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647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6790C">
              <w:rPr>
                <w:rFonts w:ascii="Times New Roman" w:hAnsi="Times New Roman"/>
                <w:b/>
                <w:sz w:val="20"/>
              </w:rPr>
              <w:t>1995</w:t>
            </w:r>
          </w:p>
        </w:tc>
        <w:tc>
          <w:tcPr>
            <w:tcW w:w="829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5203,5</w:t>
            </w:r>
          </w:p>
        </w:tc>
        <w:tc>
          <w:tcPr>
            <w:tcW w:w="1020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2286,4</w:t>
            </w:r>
          </w:p>
        </w:tc>
        <w:tc>
          <w:tcPr>
            <w:tcW w:w="745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150,0</w:t>
            </w:r>
          </w:p>
        </w:tc>
        <w:tc>
          <w:tcPr>
            <w:tcW w:w="914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9322,3</w:t>
            </w:r>
          </w:p>
        </w:tc>
        <w:tc>
          <w:tcPr>
            <w:tcW w:w="1051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13372,9</w:t>
            </w:r>
          </w:p>
        </w:tc>
        <w:tc>
          <w:tcPr>
            <w:tcW w:w="829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4052,5</w:t>
            </w:r>
          </w:p>
        </w:tc>
        <w:tc>
          <w:tcPr>
            <w:tcW w:w="1020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1928,2</w:t>
            </w:r>
          </w:p>
        </w:tc>
        <w:tc>
          <w:tcPr>
            <w:tcW w:w="753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89,0</w:t>
            </w:r>
          </w:p>
        </w:tc>
        <w:tc>
          <w:tcPr>
            <w:tcW w:w="900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5126,0</w:t>
            </w:r>
          </w:p>
        </w:tc>
        <w:tc>
          <w:tcPr>
            <w:tcW w:w="1060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6567,5</w:t>
            </w:r>
          </w:p>
        </w:tc>
      </w:tr>
      <w:tr w:rsidR="00754530" w:rsidRPr="00B6790C" w:rsidTr="00E0144E">
        <w:tblPrEx>
          <w:tblCellMar>
            <w:top w:w="0" w:type="dxa"/>
            <w:bottom w:w="0" w:type="dxa"/>
          </w:tblCellMar>
        </w:tblPrEx>
        <w:trPr>
          <w:trHeight w:val="427"/>
          <w:jc w:val="center"/>
        </w:trPr>
        <w:tc>
          <w:tcPr>
            <w:tcW w:w="647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6790C">
              <w:rPr>
                <w:rFonts w:ascii="Times New Roman" w:hAnsi="Times New Roman"/>
                <w:b/>
                <w:sz w:val="20"/>
              </w:rPr>
              <w:t>1996</w:t>
            </w:r>
          </w:p>
        </w:tc>
        <w:tc>
          <w:tcPr>
            <w:tcW w:w="829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5102,5</w:t>
            </w:r>
          </w:p>
        </w:tc>
        <w:tc>
          <w:tcPr>
            <w:tcW w:w="1020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2234,2</w:t>
            </w:r>
          </w:p>
        </w:tc>
        <w:tc>
          <w:tcPr>
            <w:tcW w:w="745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147,4</w:t>
            </w:r>
          </w:p>
        </w:tc>
        <w:tc>
          <w:tcPr>
            <w:tcW w:w="914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8229,1</w:t>
            </w:r>
          </w:p>
        </w:tc>
        <w:tc>
          <w:tcPr>
            <w:tcW w:w="1051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12669,2</w:t>
            </w:r>
          </w:p>
        </w:tc>
        <w:tc>
          <w:tcPr>
            <w:tcW w:w="829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4200,1</w:t>
            </w:r>
          </w:p>
        </w:tc>
        <w:tc>
          <w:tcPr>
            <w:tcW w:w="1020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1934,4</w:t>
            </w:r>
          </w:p>
        </w:tc>
        <w:tc>
          <w:tcPr>
            <w:tcW w:w="753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95,0</w:t>
            </w:r>
          </w:p>
        </w:tc>
        <w:tc>
          <w:tcPr>
            <w:tcW w:w="900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5063,4</w:t>
            </w:r>
          </w:p>
        </w:tc>
        <w:tc>
          <w:tcPr>
            <w:tcW w:w="1060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7514,7</w:t>
            </w:r>
          </w:p>
        </w:tc>
      </w:tr>
      <w:tr w:rsidR="00754530" w:rsidRPr="00B6790C" w:rsidTr="00E0144E">
        <w:tblPrEx>
          <w:tblCellMar>
            <w:top w:w="0" w:type="dxa"/>
            <w:bottom w:w="0" w:type="dxa"/>
          </w:tblCellMar>
        </w:tblPrEx>
        <w:trPr>
          <w:trHeight w:val="509"/>
          <w:jc w:val="center"/>
        </w:trPr>
        <w:tc>
          <w:tcPr>
            <w:tcW w:w="647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6790C">
              <w:rPr>
                <w:rFonts w:ascii="Times New Roman" w:hAnsi="Times New Roman"/>
                <w:b/>
                <w:sz w:val="20"/>
              </w:rPr>
              <w:t>1997</w:t>
            </w:r>
          </w:p>
        </w:tc>
        <w:tc>
          <w:tcPr>
            <w:tcW w:w="829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5196,4</w:t>
            </w:r>
          </w:p>
        </w:tc>
        <w:tc>
          <w:tcPr>
            <w:tcW w:w="1020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2281,3</w:t>
            </w:r>
          </w:p>
        </w:tc>
        <w:tc>
          <w:tcPr>
            <w:tcW w:w="745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148,8</w:t>
            </w:r>
          </w:p>
        </w:tc>
        <w:tc>
          <w:tcPr>
            <w:tcW w:w="914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8586,7</w:t>
            </w:r>
          </w:p>
        </w:tc>
        <w:tc>
          <w:tcPr>
            <w:tcW w:w="1051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12279,2</w:t>
            </w:r>
          </w:p>
        </w:tc>
        <w:tc>
          <w:tcPr>
            <w:tcW w:w="829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4247,5</w:t>
            </w:r>
          </w:p>
        </w:tc>
        <w:tc>
          <w:tcPr>
            <w:tcW w:w="1020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1971,0</w:t>
            </w:r>
          </w:p>
        </w:tc>
        <w:tc>
          <w:tcPr>
            <w:tcW w:w="753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92,9</w:t>
            </w:r>
          </w:p>
        </w:tc>
        <w:tc>
          <w:tcPr>
            <w:tcW w:w="900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5452,9</w:t>
            </w:r>
          </w:p>
        </w:tc>
        <w:tc>
          <w:tcPr>
            <w:tcW w:w="1060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7313,2</w:t>
            </w:r>
          </w:p>
        </w:tc>
      </w:tr>
      <w:tr w:rsidR="00754530" w:rsidRPr="00B6790C" w:rsidTr="00E0144E">
        <w:tblPrEx>
          <w:tblCellMar>
            <w:top w:w="0" w:type="dxa"/>
            <w:bottom w:w="0" w:type="dxa"/>
          </w:tblCellMar>
        </w:tblPrEx>
        <w:trPr>
          <w:trHeight w:val="521"/>
          <w:jc w:val="center"/>
        </w:trPr>
        <w:tc>
          <w:tcPr>
            <w:tcW w:w="647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6790C">
              <w:rPr>
                <w:rFonts w:ascii="Times New Roman" w:hAnsi="Times New Roman"/>
                <w:b/>
                <w:sz w:val="20"/>
              </w:rPr>
              <w:t>1998</w:t>
            </w:r>
          </w:p>
        </w:tc>
        <w:tc>
          <w:tcPr>
            <w:tcW w:w="829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5225,2</w:t>
            </w:r>
          </w:p>
        </w:tc>
        <w:tc>
          <w:tcPr>
            <w:tcW w:w="1020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2290,2</w:t>
            </w:r>
          </w:p>
        </w:tc>
        <w:tc>
          <w:tcPr>
            <w:tcW w:w="745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148,5</w:t>
            </w:r>
          </w:p>
        </w:tc>
        <w:tc>
          <w:tcPr>
            <w:tcW w:w="914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8697,9</w:t>
            </w:r>
          </w:p>
        </w:tc>
        <w:tc>
          <w:tcPr>
            <w:tcW w:w="1051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13934,9</w:t>
            </w:r>
          </w:p>
        </w:tc>
        <w:tc>
          <w:tcPr>
            <w:tcW w:w="829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4549,7</w:t>
            </w:r>
          </w:p>
        </w:tc>
        <w:tc>
          <w:tcPr>
            <w:tcW w:w="1020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2070,4</w:t>
            </w:r>
          </w:p>
        </w:tc>
        <w:tc>
          <w:tcPr>
            <w:tcW w:w="753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105,7</w:t>
            </w:r>
          </w:p>
        </w:tc>
        <w:tc>
          <w:tcPr>
            <w:tcW w:w="900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5830,9</w:t>
            </w:r>
          </w:p>
        </w:tc>
        <w:tc>
          <w:tcPr>
            <w:tcW w:w="1060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8117,7</w:t>
            </w:r>
          </w:p>
        </w:tc>
      </w:tr>
      <w:tr w:rsidR="00754530" w:rsidRPr="00B6790C" w:rsidTr="00E0144E">
        <w:tblPrEx>
          <w:tblCellMar>
            <w:top w:w="0" w:type="dxa"/>
            <w:bottom w:w="0" w:type="dxa"/>
          </w:tblCellMar>
        </w:tblPrEx>
        <w:trPr>
          <w:trHeight w:val="265"/>
          <w:jc w:val="center"/>
        </w:trPr>
        <w:tc>
          <w:tcPr>
            <w:tcW w:w="647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6790C">
              <w:rPr>
                <w:rFonts w:ascii="Times New Roman" w:hAnsi="Times New Roman"/>
                <w:b/>
                <w:sz w:val="20"/>
              </w:rPr>
              <w:t>1999</w:t>
            </w:r>
          </w:p>
        </w:tc>
        <w:tc>
          <w:tcPr>
            <w:tcW w:w="829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5281,8</w:t>
            </w:r>
          </w:p>
        </w:tc>
        <w:tc>
          <w:tcPr>
            <w:tcW w:w="1020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2310,0</w:t>
            </w:r>
          </w:p>
        </w:tc>
        <w:tc>
          <w:tcPr>
            <w:tcW w:w="745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148,4</w:t>
            </w:r>
          </w:p>
        </w:tc>
        <w:tc>
          <w:tcPr>
            <w:tcW w:w="914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8863,6</w:t>
            </w:r>
          </w:p>
        </w:tc>
        <w:tc>
          <w:tcPr>
            <w:tcW w:w="1051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14521,3</w:t>
            </w:r>
          </w:p>
        </w:tc>
        <w:tc>
          <w:tcPr>
            <w:tcW w:w="829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4661,9</w:t>
            </w:r>
          </w:p>
        </w:tc>
        <w:tc>
          <w:tcPr>
            <w:tcW w:w="1020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2105,8</w:t>
            </w:r>
          </w:p>
        </w:tc>
        <w:tc>
          <w:tcPr>
            <w:tcW w:w="753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108,9</w:t>
            </w:r>
          </w:p>
        </w:tc>
        <w:tc>
          <w:tcPr>
            <w:tcW w:w="900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5988,2</w:t>
            </w:r>
          </w:p>
        </w:tc>
        <w:tc>
          <w:tcPr>
            <w:tcW w:w="1060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8648,0</w:t>
            </w:r>
          </w:p>
        </w:tc>
      </w:tr>
      <w:tr w:rsidR="00754530" w:rsidRPr="00B6790C" w:rsidTr="00E0144E">
        <w:tblPrEx>
          <w:tblCellMar>
            <w:top w:w="0" w:type="dxa"/>
            <w:bottom w:w="0" w:type="dxa"/>
          </w:tblCellMar>
        </w:tblPrEx>
        <w:trPr>
          <w:trHeight w:val="366"/>
          <w:jc w:val="center"/>
        </w:trPr>
        <w:tc>
          <w:tcPr>
            <w:tcW w:w="647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6790C">
              <w:rPr>
                <w:rFonts w:ascii="Times New Roman" w:hAnsi="Times New Roman"/>
                <w:b/>
                <w:sz w:val="20"/>
              </w:rPr>
              <w:t>2000</w:t>
            </w:r>
          </w:p>
        </w:tc>
        <w:tc>
          <w:tcPr>
            <w:tcW w:w="829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5334,4</w:t>
            </w:r>
          </w:p>
        </w:tc>
        <w:tc>
          <w:tcPr>
            <w:tcW w:w="1020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2344,6</w:t>
            </w:r>
          </w:p>
        </w:tc>
        <w:tc>
          <w:tcPr>
            <w:tcW w:w="745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146,1</w:t>
            </w:r>
          </w:p>
        </w:tc>
        <w:tc>
          <w:tcPr>
            <w:tcW w:w="914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8933,1</w:t>
            </w:r>
          </w:p>
        </w:tc>
        <w:tc>
          <w:tcPr>
            <w:tcW w:w="1051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14419,2</w:t>
            </w:r>
          </w:p>
        </w:tc>
        <w:tc>
          <w:tcPr>
            <w:tcW w:w="829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4791,5</w:t>
            </w:r>
          </w:p>
        </w:tc>
        <w:tc>
          <w:tcPr>
            <w:tcW w:w="1020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2165,0</w:t>
            </w:r>
          </w:p>
        </w:tc>
        <w:tc>
          <w:tcPr>
            <w:tcW w:w="753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110,4</w:t>
            </w:r>
          </w:p>
        </w:tc>
        <w:tc>
          <w:tcPr>
            <w:tcW w:w="900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6217,1</w:t>
            </w:r>
          </w:p>
        </w:tc>
        <w:tc>
          <w:tcPr>
            <w:tcW w:w="1060" w:type="dxa"/>
          </w:tcPr>
          <w:p w:rsidR="00754530" w:rsidRPr="00B6790C" w:rsidRDefault="00754530" w:rsidP="00E0144E">
            <w:pPr>
              <w:jc w:val="center"/>
              <w:rPr>
                <w:rFonts w:ascii="Times New Roman" w:hAnsi="Times New Roman"/>
                <w:sz w:val="20"/>
              </w:rPr>
            </w:pPr>
            <w:r w:rsidRPr="00B6790C">
              <w:rPr>
                <w:rFonts w:ascii="Times New Roman" w:hAnsi="Times New Roman"/>
                <w:sz w:val="20"/>
              </w:rPr>
              <w:t>9348,4</w:t>
            </w:r>
          </w:p>
        </w:tc>
      </w:tr>
    </w:tbl>
    <w:p w:rsidR="00754530" w:rsidRPr="00B6790C" w:rsidRDefault="00754530" w:rsidP="00754530">
      <w:pPr>
        <w:jc w:val="right"/>
        <w:rPr>
          <w:rFonts w:ascii="Times New Roman" w:hAnsi="Times New Roman"/>
          <w:b/>
        </w:rPr>
      </w:pPr>
    </w:p>
    <w:p w:rsidR="00754530" w:rsidRPr="00B6790C" w:rsidRDefault="00754530" w:rsidP="00754530">
      <w:pPr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  <w:r w:rsidRPr="00B6790C">
        <w:rPr>
          <w:rFonts w:ascii="Times New Roman" w:hAnsi="Times New Roman"/>
          <w:b/>
        </w:rPr>
        <w:lastRenderedPageBreak/>
        <w:t>5-илова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8"/>
        <w:gridCol w:w="762"/>
        <w:gridCol w:w="638"/>
        <w:gridCol w:w="700"/>
        <w:gridCol w:w="700"/>
        <w:gridCol w:w="840"/>
        <w:gridCol w:w="840"/>
        <w:gridCol w:w="1400"/>
        <w:gridCol w:w="700"/>
        <w:gridCol w:w="840"/>
        <w:gridCol w:w="1120"/>
      </w:tblGrid>
      <w:tr w:rsidR="00754530" w:rsidRPr="00B6790C" w:rsidTr="00E0144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88" w:type="dxa"/>
            <w:vMerge w:val="restart"/>
            <w:vAlign w:val="center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Ма</w:t>
            </w:r>
            <w:r>
              <w:rPr>
                <w:rFonts w:ascii="Times New Roman" w:hAnsi="Times New Roman"/>
                <w:sz w:val="16"/>
              </w:rPr>
              <w:t>ҳ</w:t>
            </w:r>
            <w:r w:rsidRPr="00B6790C">
              <w:rPr>
                <w:rFonts w:ascii="Times New Roman" w:hAnsi="Times New Roman"/>
                <w:sz w:val="16"/>
              </w:rPr>
              <w:t>сулот ту</w:t>
            </w:r>
            <w:r w:rsidRPr="00B6790C">
              <w:rPr>
                <w:rFonts w:ascii="Times New Roman" w:hAnsi="Times New Roman"/>
                <w:sz w:val="16"/>
              </w:rPr>
              <w:t>р</w:t>
            </w:r>
            <w:r w:rsidRPr="00B6790C">
              <w:rPr>
                <w:rFonts w:ascii="Times New Roman" w:hAnsi="Times New Roman"/>
                <w:sz w:val="16"/>
              </w:rPr>
              <w:t>лари</w:t>
            </w:r>
          </w:p>
        </w:tc>
        <w:tc>
          <w:tcPr>
            <w:tcW w:w="1400" w:type="dxa"/>
            <w:gridSpan w:val="2"/>
            <w:vAlign w:val="center"/>
          </w:tcPr>
          <w:p w:rsidR="00754530" w:rsidRPr="00B6790C" w:rsidRDefault="00754530" w:rsidP="00E0144E">
            <w:pPr>
              <w:pStyle w:val="2"/>
              <w:framePr w:hSpace="180" w:wrap="around" w:vAnchor="text" w:hAnchor="margin" w:xAlign="center" w:y="1198"/>
              <w:widowControl w:val="0"/>
              <w:rPr>
                <w:rFonts w:ascii="Times New Roman" w:hAnsi="Times New Roman"/>
                <w:position w:val="0"/>
                <w:sz w:val="16"/>
              </w:rPr>
            </w:pPr>
            <w:r w:rsidRPr="00B6790C">
              <w:rPr>
                <w:rFonts w:ascii="Times New Roman" w:hAnsi="Times New Roman"/>
                <w:position w:val="0"/>
                <w:sz w:val="16"/>
              </w:rPr>
              <w:t>Чорва моллари</w:t>
            </w: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(бош)</w:t>
            </w:r>
          </w:p>
        </w:tc>
        <w:tc>
          <w:tcPr>
            <w:tcW w:w="1400" w:type="dxa"/>
            <w:gridSpan w:val="2"/>
            <w:vAlign w:val="center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both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Ма</w:t>
            </w:r>
            <w:r>
              <w:rPr>
                <w:rFonts w:ascii="Times New Roman" w:hAnsi="Times New Roman"/>
                <w:sz w:val="16"/>
              </w:rPr>
              <w:t>ҳ</w:t>
            </w:r>
            <w:r w:rsidRPr="00B6790C">
              <w:rPr>
                <w:rFonts w:ascii="Times New Roman" w:hAnsi="Times New Roman"/>
                <w:sz w:val="16"/>
              </w:rPr>
              <w:t>сулдорлик, (кг)</w:t>
            </w:r>
          </w:p>
        </w:tc>
        <w:tc>
          <w:tcPr>
            <w:tcW w:w="3080" w:type="dxa"/>
            <w:gridSpan w:val="3"/>
            <w:vAlign w:val="center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both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Ялпи ма</w:t>
            </w:r>
            <w:r>
              <w:rPr>
                <w:rFonts w:ascii="Times New Roman" w:hAnsi="Times New Roman"/>
                <w:sz w:val="16"/>
              </w:rPr>
              <w:t>ҳ</w:t>
            </w:r>
            <w:r w:rsidRPr="00B6790C">
              <w:rPr>
                <w:rFonts w:ascii="Times New Roman" w:hAnsi="Times New Roman"/>
                <w:sz w:val="16"/>
              </w:rPr>
              <w:t>сулот , (ц)</w:t>
            </w:r>
          </w:p>
        </w:tc>
        <w:tc>
          <w:tcPr>
            <w:tcW w:w="2660" w:type="dxa"/>
            <w:gridSpan w:val="3"/>
            <w:vAlign w:val="center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both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Ялпи ма</w:t>
            </w:r>
            <w:r>
              <w:rPr>
                <w:rFonts w:ascii="Times New Roman" w:hAnsi="Times New Roman"/>
                <w:sz w:val="16"/>
              </w:rPr>
              <w:t>ҳ</w:t>
            </w:r>
            <w:r w:rsidRPr="00B6790C">
              <w:rPr>
                <w:rFonts w:ascii="Times New Roman" w:hAnsi="Times New Roman"/>
                <w:sz w:val="16"/>
              </w:rPr>
              <w:t xml:space="preserve">сулотнинг </w:t>
            </w:r>
            <w:r>
              <w:rPr>
                <w:rFonts w:ascii="Times New Roman" w:hAnsi="Times New Roman"/>
                <w:sz w:val="16"/>
              </w:rPr>
              <w:t>ў</w:t>
            </w:r>
            <w:r w:rsidRPr="00B6790C">
              <w:rPr>
                <w:rFonts w:ascii="Times New Roman" w:hAnsi="Times New Roman"/>
                <w:sz w:val="16"/>
              </w:rPr>
              <w:t>зг</w:t>
            </w:r>
            <w:r w:rsidRPr="00B6790C">
              <w:rPr>
                <w:rFonts w:ascii="Times New Roman" w:hAnsi="Times New Roman"/>
                <w:sz w:val="16"/>
              </w:rPr>
              <w:t>а</w:t>
            </w:r>
            <w:r w:rsidRPr="00B6790C">
              <w:rPr>
                <w:rFonts w:ascii="Times New Roman" w:hAnsi="Times New Roman"/>
                <w:sz w:val="16"/>
              </w:rPr>
              <w:t xml:space="preserve">риши, (ц) </w:t>
            </w:r>
          </w:p>
        </w:tc>
      </w:tr>
      <w:tr w:rsidR="00754530" w:rsidRPr="00B6790C" w:rsidTr="00E0144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88" w:type="dxa"/>
            <w:vMerge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both"/>
              <w:rPr>
                <w:rFonts w:ascii="Times New Roman" w:hAnsi="Times New Roman"/>
                <w:sz w:val="16"/>
              </w:rPr>
            </w:pPr>
          </w:p>
        </w:tc>
        <w:tc>
          <w:tcPr>
            <w:tcW w:w="762" w:type="dxa"/>
            <w:vMerge w:val="restart"/>
            <w:vAlign w:val="center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Режа б</w:t>
            </w:r>
            <w:r>
              <w:rPr>
                <w:rFonts w:ascii="Times New Roman" w:hAnsi="Times New Roman"/>
                <w:sz w:val="16"/>
              </w:rPr>
              <w:t>ў</w:t>
            </w:r>
            <w:r w:rsidRPr="00B6790C">
              <w:rPr>
                <w:rFonts w:ascii="Times New Roman" w:hAnsi="Times New Roman"/>
                <w:sz w:val="16"/>
              </w:rPr>
              <w:t>й</w:t>
            </w:r>
            <w:r w:rsidRPr="00B6790C">
              <w:rPr>
                <w:rFonts w:ascii="Times New Roman" w:hAnsi="Times New Roman"/>
                <w:sz w:val="16"/>
              </w:rPr>
              <w:t>и</w:t>
            </w:r>
            <w:r w:rsidRPr="00B6790C">
              <w:rPr>
                <w:rFonts w:ascii="Times New Roman" w:hAnsi="Times New Roman"/>
                <w:sz w:val="16"/>
              </w:rPr>
              <w:t>ча</w:t>
            </w:r>
          </w:p>
        </w:tc>
        <w:tc>
          <w:tcPr>
            <w:tcW w:w="638" w:type="dxa"/>
            <w:vMerge w:val="restart"/>
            <w:vAlign w:val="center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Ҳ</w:t>
            </w:r>
            <w:r w:rsidRPr="00B6790C">
              <w:rPr>
                <w:rFonts w:ascii="Times New Roman" w:hAnsi="Times New Roman"/>
                <w:sz w:val="16"/>
              </w:rPr>
              <w:t>а</w:t>
            </w:r>
            <w:r>
              <w:rPr>
                <w:rFonts w:ascii="Times New Roman" w:hAnsi="Times New Roman"/>
                <w:sz w:val="16"/>
              </w:rPr>
              <w:t>қ</w:t>
            </w:r>
            <w:r w:rsidRPr="00B6790C">
              <w:rPr>
                <w:rFonts w:ascii="Times New Roman" w:hAnsi="Times New Roman"/>
                <w:sz w:val="16"/>
              </w:rPr>
              <w:t>и</w:t>
            </w:r>
            <w:r>
              <w:rPr>
                <w:rFonts w:ascii="Times New Roman" w:hAnsi="Times New Roman"/>
                <w:sz w:val="16"/>
              </w:rPr>
              <w:t>қ</w:t>
            </w:r>
            <w:r w:rsidRPr="00B6790C">
              <w:rPr>
                <w:rFonts w:ascii="Times New Roman" w:hAnsi="Times New Roman"/>
                <w:sz w:val="16"/>
              </w:rPr>
              <w:t>атда</w:t>
            </w:r>
          </w:p>
        </w:tc>
        <w:tc>
          <w:tcPr>
            <w:tcW w:w="700" w:type="dxa"/>
            <w:vMerge w:val="restart"/>
            <w:vAlign w:val="center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Режа б</w:t>
            </w:r>
            <w:r>
              <w:rPr>
                <w:rFonts w:ascii="Times New Roman" w:hAnsi="Times New Roman"/>
                <w:sz w:val="16"/>
              </w:rPr>
              <w:t>ў</w:t>
            </w:r>
            <w:r w:rsidRPr="00B6790C">
              <w:rPr>
                <w:rFonts w:ascii="Times New Roman" w:hAnsi="Times New Roman"/>
                <w:sz w:val="16"/>
              </w:rPr>
              <w:t>йича</w:t>
            </w:r>
          </w:p>
        </w:tc>
        <w:tc>
          <w:tcPr>
            <w:tcW w:w="700" w:type="dxa"/>
            <w:vMerge w:val="restart"/>
            <w:vAlign w:val="center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Ҳ</w:t>
            </w:r>
            <w:r w:rsidRPr="00B6790C">
              <w:rPr>
                <w:rFonts w:ascii="Times New Roman" w:hAnsi="Times New Roman"/>
                <w:sz w:val="16"/>
              </w:rPr>
              <w:t>а</w:t>
            </w:r>
            <w:r>
              <w:rPr>
                <w:rFonts w:ascii="Times New Roman" w:hAnsi="Times New Roman"/>
                <w:sz w:val="16"/>
              </w:rPr>
              <w:t>қ</w:t>
            </w:r>
            <w:r w:rsidRPr="00B6790C">
              <w:rPr>
                <w:rFonts w:ascii="Times New Roman" w:hAnsi="Times New Roman"/>
                <w:sz w:val="16"/>
              </w:rPr>
              <w:t>и</w:t>
            </w:r>
            <w:r>
              <w:rPr>
                <w:rFonts w:ascii="Times New Roman" w:hAnsi="Times New Roman"/>
                <w:sz w:val="16"/>
              </w:rPr>
              <w:t>қ</w:t>
            </w:r>
            <w:r w:rsidRPr="00B6790C">
              <w:rPr>
                <w:rFonts w:ascii="Times New Roman" w:hAnsi="Times New Roman"/>
                <w:sz w:val="16"/>
              </w:rPr>
              <w:t>атда</w:t>
            </w:r>
          </w:p>
        </w:tc>
        <w:tc>
          <w:tcPr>
            <w:tcW w:w="840" w:type="dxa"/>
            <w:vMerge w:val="restart"/>
            <w:vAlign w:val="center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Режа б</w:t>
            </w:r>
            <w:r>
              <w:rPr>
                <w:rFonts w:ascii="Times New Roman" w:hAnsi="Times New Roman"/>
                <w:sz w:val="16"/>
              </w:rPr>
              <w:t>ў</w:t>
            </w:r>
            <w:r w:rsidRPr="00B6790C">
              <w:rPr>
                <w:rFonts w:ascii="Times New Roman" w:hAnsi="Times New Roman"/>
                <w:sz w:val="16"/>
              </w:rPr>
              <w:t>й</w:t>
            </w:r>
            <w:r w:rsidRPr="00B6790C">
              <w:rPr>
                <w:rFonts w:ascii="Times New Roman" w:hAnsi="Times New Roman"/>
                <w:sz w:val="16"/>
              </w:rPr>
              <w:t>и</w:t>
            </w:r>
            <w:r w:rsidRPr="00B6790C">
              <w:rPr>
                <w:rFonts w:ascii="Times New Roman" w:hAnsi="Times New Roman"/>
                <w:sz w:val="16"/>
              </w:rPr>
              <w:t>ча</w:t>
            </w:r>
          </w:p>
        </w:tc>
        <w:tc>
          <w:tcPr>
            <w:tcW w:w="840" w:type="dxa"/>
            <w:vMerge w:val="restart"/>
            <w:vAlign w:val="center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Ҳ</w:t>
            </w:r>
            <w:r w:rsidRPr="00B6790C">
              <w:rPr>
                <w:rFonts w:ascii="Times New Roman" w:hAnsi="Times New Roman"/>
                <w:sz w:val="16"/>
              </w:rPr>
              <w:t>а</w:t>
            </w:r>
            <w:r>
              <w:rPr>
                <w:rFonts w:ascii="Times New Roman" w:hAnsi="Times New Roman"/>
                <w:sz w:val="16"/>
              </w:rPr>
              <w:t>қ</w:t>
            </w:r>
            <w:r w:rsidRPr="00B6790C">
              <w:rPr>
                <w:rFonts w:ascii="Times New Roman" w:hAnsi="Times New Roman"/>
                <w:sz w:val="16"/>
              </w:rPr>
              <w:t>и</w:t>
            </w:r>
            <w:r>
              <w:rPr>
                <w:rFonts w:ascii="Times New Roman" w:hAnsi="Times New Roman"/>
                <w:sz w:val="16"/>
              </w:rPr>
              <w:t>қ</w:t>
            </w:r>
            <w:r w:rsidRPr="00B6790C">
              <w:rPr>
                <w:rFonts w:ascii="Times New Roman" w:hAnsi="Times New Roman"/>
                <w:sz w:val="16"/>
              </w:rPr>
              <w:t>атда</w:t>
            </w:r>
          </w:p>
        </w:tc>
        <w:tc>
          <w:tcPr>
            <w:tcW w:w="1400" w:type="dxa"/>
            <w:vMerge w:val="restart"/>
            <w:vAlign w:val="center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Шартли ялпи ма</w:t>
            </w:r>
            <w:r>
              <w:rPr>
                <w:rFonts w:ascii="Times New Roman" w:hAnsi="Times New Roman"/>
                <w:sz w:val="16"/>
              </w:rPr>
              <w:t>ҳ</w:t>
            </w:r>
            <w:r w:rsidRPr="00B6790C">
              <w:rPr>
                <w:rFonts w:ascii="Times New Roman" w:hAnsi="Times New Roman"/>
                <w:sz w:val="16"/>
              </w:rPr>
              <w:t>сулот (</w:t>
            </w:r>
            <w:r>
              <w:rPr>
                <w:rFonts w:ascii="Times New Roman" w:hAnsi="Times New Roman"/>
                <w:sz w:val="16"/>
              </w:rPr>
              <w:t>ҳ</w:t>
            </w:r>
            <w:r w:rsidRPr="00B6790C">
              <w:rPr>
                <w:rFonts w:ascii="Times New Roman" w:hAnsi="Times New Roman"/>
                <w:sz w:val="16"/>
              </w:rPr>
              <w:t>а</w:t>
            </w:r>
            <w:r>
              <w:rPr>
                <w:rFonts w:ascii="Times New Roman" w:hAnsi="Times New Roman"/>
                <w:sz w:val="16"/>
              </w:rPr>
              <w:t>қ</w:t>
            </w:r>
            <w:r w:rsidRPr="00B6790C">
              <w:rPr>
                <w:rFonts w:ascii="Times New Roman" w:hAnsi="Times New Roman"/>
                <w:sz w:val="16"/>
              </w:rPr>
              <w:t>и</w:t>
            </w:r>
            <w:r>
              <w:rPr>
                <w:rFonts w:ascii="Times New Roman" w:hAnsi="Times New Roman"/>
                <w:sz w:val="16"/>
              </w:rPr>
              <w:t>қ</w:t>
            </w:r>
            <w:r w:rsidRPr="00B6790C">
              <w:rPr>
                <w:rFonts w:ascii="Times New Roman" w:hAnsi="Times New Roman"/>
                <w:sz w:val="16"/>
              </w:rPr>
              <w:t>ий чорва бош сони ва р</w:t>
            </w:r>
            <w:r w:rsidRPr="00B6790C">
              <w:rPr>
                <w:rFonts w:ascii="Times New Roman" w:hAnsi="Times New Roman"/>
                <w:sz w:val="16"/>
              </w:rPr>
              <w:t>е</w:t>
            </w:r>
            <w:r w:rsidRPr="00B6790C">
              <w:rPr>
                <w:rFonts w:ascii="Times New Roman" w:hAnsi="Times New Roman"/>
                <w:sz w:val="16"/>
              </w:rPr>
              <w:t>жадаги ма</w:t>
            </w:r>
            <w:r>
              <w:rPr>
                <w:rFonts w:ascii="Times New Roman" w:hAnsi="Times New Roman"/>
                <w:sz w:val="16"/>
              </w:rPr>
              <w:t>ҳ</w:t>
            </w:r>
            <w:r w:rsidRPr="00B6790C">
              <w:rPr>
                <w:rFonts w:ascii="Times New Roman" w:hAnsi="Times New Roman"/>
                <w:sz w:val="16"/>
              </w:rPr>
              <w:t>сулдорлик б</w:t>
            </w:r>
            <w:r>
              <w:rPr>
                <w:rFonts w:ascii="Times New Roman" w:hAnsi="Times New Roman"/>
                <w:sz w:val="16"/>
              </w:rPr>
              <w:t>ў</w:t>
            </w:r>
            <w:r w:rsidRPr="00B6790C">
              <w:rPr>
                <w:rFonts w:ascii="Times New Roman" w:hAnsi="Times New Roman"/>
                <w:sz w:val="16"/>
              </w:rPr>
              <w:t>й</w:t>
            </w:r>
            <w:r w:rsidRPr="00B6790C">
              <w:rPr>
                <w:rFonts w:ascii="Times New Roman" w:hAnsi="Times New Roman"/>
                <w:sz w:val="16"/>
              </w:rPr>
              <w:t>и</w:t>
            </w:r>
            <w:r w:rsidRPr="00B6790C">
              <w:rPr>
                <w:rFonts w:ascii="Times New Roman" w:hAnsi="Times New Roman"/>
                <w:sz w:val="16"/>
              </w:rPr>
              <w:t>ча)</w:t>
            </w:r>
          </w:p>
        </w:tc>
        <w:tc>
          <w:tcPr>
            <w:tcW w:w="700" w:type="dxa"/>
            <w:vMerge w:val="restart"/>
            <w:vAlign w:val="center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Жами</w:t>
            </w:r>
          </w:p>
        </w:tc>
        <w:tc>
          <w:tcPr>
            <w:tcW w:w="1960" w:type="dxa"/>
            <w:gridSpan w:val="2"/>
            <w:vAlign w:val="center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Шу жумладан</w:t>
            </w:r>
          </w:p>
        </w:tc>
      </w:tr>
      <w:tr w:rsidR="00754530" w:rsidRPr="00B6790C" w:rsidTr="00E0144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88" w:type="dxa"/>
            <w:vMerge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both"/>
              <w:rPr>
                <w:rFonts w:ascii="Times New Roman" w:hAnsi="Times New Roman"/>
                <w:sz w:val="16"/>
              </w:rPr>
            </w:pPr>
          </w:p>
        </w:tc>
        <w:tc>
          <w:tcPr>
            <w:tcW w:w="762" w:type="dxa"/>
            <w:vMerge/>
            <w:vAlign w:val="center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638" w:type="dxa"/>
            <w:vMerge/>
            <w:vAlign w:val="center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00" w:type="dxa"/>
            <w:vMerge/>
            <w:vAlign w:val="center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00" w:type="dxa"/>
            <w:vMerge/>
            <w:vAlign w:val="center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0" w:type="dxa"/>
            <w:vMerge/>
            <w:vAlign w:val="center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0" w:type="dxa"/>
            <w:vMerge/>
            <w:vAlign w:val="center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400" w:type="dxa"/>
            <w:vMerge/>
            <w:vAlign w:val="center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00" w:type="dxa"/>
            <w:vMerge/>
            <w:vAlign w:val="center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0" w:type="dxa"/>
            <w:vAlign w:val="center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 xml:space="preserve">Чорва бош сони </w:t>
            </w:r>
            <w:r>
              <w:rPr>
                <w:rFonts w:ascii="Times New Roman" w:hAnsi="Times New Roman"/>
                <w:sz w:val="16"/>
              </w:rPr>
              <w:t>ҳ</w:t>
            </w:r>
            <w:r w:rsidRPr="00B6790C">
              <w:rPr>
                <w:rFonts w:ascii="Times New Roman" w:hAnsi="Times New Roman"/>
                <w:sz w:val="16"/>
              </w:rPr>
              <w:t>исоб</w:t>
            </w:r>
            <w:r w:rsidRPr="00B6790C">
              <w:rPr>
                <w:rFonts w:ascii="Times New Roman" w:hAnsi="Times New Roman"/>
                <w:sz w:val="16"/>
              </w:rPr>
              <w:t>и</w:t>
            </w:r>
            <w:r w:rsidRPr="00B6790C">
              <w:rPr>
                <w:rFonts w:ascii="Times New Roman" w:hAnsi="Times New Roman"/>
                <w:sz w:val="16"/>
              </w:rPr>
              <w:t>га</w:t>
            </w:r>
          </w:p>
        </w:tc>
        <w:tc>
          <w:tcPr>
            <w:tcW w:w="1120" w:type="dxa"/>
            <w:vAlign w:val="center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Ма</w:t>
            </w:r>
            <w:r>
              <w:rPr>
                <w:rFonts w:ascii="Times New Roman" w:hAnsi="Times New Roman"/>
                <w:sz w:val="16"/>
              </w:rPr>
              <w:t>ҳ</w:t>
            </w:r>
            <w:r w:rsidRPr="00B6790C">
              <w:rPr>
                <w:rFonts w:ascii="Times New Roman" w:hAnsi="Times New Roman"/>
                <w:sz w:val="16"/>
              </w:rPr>
              <w:t>сулдо</w:t>
            </w:r>
            <w:r w:rsidRPr="00B6790C">
              <w:rPr>
                <w:rFonts w:ascii="Times New Roman" w:hAnsi="Times New Roman"/>
                <w:sz w:val="16"/>
              </w:rPr>
              <w:t>р</w:t>
            </w:r>
            <w:r w:rsidRPr="00B6790C">
              <w:rPr>
                <w:rFonts w:ascii="Times New Roman" w:hAnsi="Times New Roman"/>
                <w:sz w:val="16"/>
              </w:rPr>
              <w:t xml:space="preserve">лик </w:t>
            </w:r>
            <w:r>
              <w:rPr>
                <w:rFonts w:ascii="Times New Roman" w:hAnsi="Times New Roman"/>
                <w:sz w:val="16"/>
              </w:rPr>
              <w:t>ҳ</w:t>
            </w:r>
            <w:r w:rsidRPr="00B6790C">
              <w:rPr>
                <w:rFonts w:ascii="Times New Roman" w:hAnsi="Times New Roman"/>
                <w:sz w:val="16"/>
              </w:rPr>
              <w:t>и</w:t>
            </w:r>
            <w:r w:rsidRPr="00B6790C">
              <w:rPr>
                <w:rFonts w:ascii="Times New Roman" w:hAnsi="Times New Roman"/>
                <w:sz w:val="16"/>
              </w:rPr>
              <w:t>собига</w:t>
            </w:r>
          </w:p>
        </w:tc>
      </w:tr>
      <w:tr w:rsidR="00754530" w:rsidRPr="00B6790C" w:rsidTr="00E014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88" w:type="dxa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762" w:type="dxa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638" w:type="dxa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700" w:type="dxa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700" w:type="dxa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840" w:type="dxa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6(2х4)</w:t>
            </w:r>
          </w:p>
        </w:tc>
        <w:tc>
          <w:tcPr>
            <w:tcW w:w="840" w:type="dxa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7(3х5)</w:t>
            </w:r>
          </w:p>
        </w:tc>
        <w:tc>
          <w:tcPr>
            <w:tcW w:w="1400" w:type="dxa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8(3х4)</w:t>
            </w:r>
          </w:p>
        </w:tc>
        <w:tc>
          <w:tcPr>
            <w:tcW w:w="700" w:type="dxa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9(7-6)</w:t>
            </w:r>
          </w:p>
        </w:tc>
        <w:tc>
          <w:tcPr>
            <w:tcW w:w="840" w:type="dxa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10(8-6)</w:t>
            </w:r>
          </w:p>
        </w:tc>
        <w:tc>
          <w:tcPr>
            <w:tcW w:w="1120" w:type="dxa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11(8-7)</w:t>
            </w:r>
          </w:p>
        </w:tc>
      </w:tr>
      <w:tr w:rsidR="00754530" w:rsidRPr="00B6790C" w:rsidTr="00E0144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88" w:type="dxa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ind w:left="-156"/>
              <w:jc w:val="both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 xml:space="preserve">  1.Сут</w:t>
            </w: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ind w:left="-156"/>
              <w:jc w:val="both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 xml:space="preserve">  2.барча  </w:t>
            </w: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ind w:left="-156"/>
              <w:jc w:val="both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 xml:space="preserve">  ёшдаги </w:t>
            </w:r>
            <w:r>
              <w:rPr>
                <w:rFonts w:ascii="Times New Roman" w:hAnsi="Times New Roman"/>
                <w:sz w:val="16"/>
              </w:rPr>
              <w:t>қ</w:t>
            </w:r>
            <w:r w:rsidRPr="00B6790C">
              <w:rPr>
                <w:rFonts w:ascii="Times New Roman" w:hAnsi="Times New Roman"/>
                <w:sz w:val="16"/>
              </w:rPr>
              <w:t xml:space="preserve">ора </w:t>
            </w: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ind w:left="-156"/>
              <w:jc w:val="both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 xml:space="preserve">  моллар</w:t>
            </w: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ind w:left="-156"/>
              <w:jc w:val="both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 xml:space="preserve">  3.Жун </w:t>
            </w:r>
          </w:p>
        </w:tc>
        <w:tc>
          <w:tcPr>
            <w:tcW w:w="762" w:type="dxa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460</w:t>
            </w: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880</w:t>
            </w: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1809</w:t>
            </w:r>
          </w:p>
        </w:tc>
        <w:tc>
          <w:tcPr>
            <w:tcW w:w="638" w:type="dxa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445</w:t>
            </w: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1055</w:t>
            </w: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1909</w:t>
            </w:r>
          </w:p>
        </w:tc>
        <w:tc>
          <w:tcPr>
            <w:tcW w:w="700" w:type="dxa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2500</w:t>
            </w: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152,2</w:t>
            </w: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2,1</w:t>
            </w:r>
          </w:p>
        </w:tc>
        <w:tc>
          <w:tcPr>
            <w:tcW w:w="700" w:type="dxa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2757</w:t>
            </w: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138</w:t>
            </w: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2,2</w:t>
            </w:r>
          </w:p>
        </w:tc>
        <w:tc>
          <w:tcPr>
            <w:tcW w:w="840" w:type="dxa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11500</w:t>
            </w: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1340</w:t>
            </w: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38</w:t>
            </w:r>
          </w:p>
        </w:tc>
        <w:tc>
          <w:tcPr>
            <w:tcW w:w="840" w:type="dxa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12266</w:t>
            </w: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1456</w:t>
            </w: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42</w:t>
            </w:r>
          </w:p>
        </w:tc>
        <w:tc>
          <w:tcPr>
            <w:tcW w:w="1400" w:type="dxa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11125</w:t>
            </w: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1606</w:t>
            </w: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40</w:t>
            </w:r>
          </w:p>
        </w:tc>
        <w:tc>
          <w:tcPr>
            <w:tcW w:w="700" w:type="dxa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766</w:t>
            </w: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116</w:t>
            </w: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840" w:type="dxa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-375</w:t>
            </w: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266</w:t>
            </w: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120" w:type="dxa"/>
          </w:tcPr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1141</w:t>
            </w: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-150</w:t>
            </w:r>
          </w:p>
          <w:p w:rsidR="00754530" w:rsidRPr="00B6790C" w:rsidRDefault="00754530" w:rsidP="00E0144E">
            <w:pPr>
              <w:framePr w:hSpace="180" w:wrap="around" w:vAnchor="text" w:hAnchor="margin" w:xAlign="center" w:y="1198"/>
              <w:widowControl w:val="0"/>
              <w:jc w:val="center"/>
              <w:rPr>
                <w:rFonts w:ascii="Times New Roman" w:hAnsi="Times New Roman"/>
                <w:sz w:val="16"/>
              </w:rPr>
            </w:pPr>
            <w:r w:rsidRPr="00B6790C">
              <w:rPr>
                <w:rFonts w:ascii="Times New Roman" w:hAnsi="Times New Roman"/>
                <w:sz w:val="16"/>
              </w:rPr>
              <w:t>2</w:t>
            </w:r>
          </w:p>
        </w:tc>
      </w:tr>
    </w:tbl>
    <w:p w:rsidR="00754530" w:rsidRDefault="00754530" w:rsidP="00754530">
      <w:pPr>
        <w:widowControl w:val="0"/>
        <w:ind w:left="312" w:firstLine="305"/>
        <w:jc w:val="center"/>
        <w:rPr>
          <w:rFonts w:ascii="Times New Roman" w:hAnsi="Times New Roman"/>
          <w:b/>
          <w:lang w:val="uz-Cyrl-UZ"/>
        </w:rPr>
      </w:pPr>
      <w:r w:rsidRPr="00B6790C">
        <w:rPr>
          <w:rFonts w:ascii="Times New Roman" w:hAnsi="Times New Roman"/>
          <w:b/>
        </w:rPr>
        <w:t>Х</w:t>
      </w:r>
      <w:r>
        <w:rPr>
          <w:rFonts w:ascii="Times New Roman" w:hAnsi="Times New Roman"/>
          <w:b/>
        </w:rPr>
        <w:t>ў</w:t>
      </w:r>
      <w:r w:rsidRPr="00B6790C">
        <w:rPr>
          <w:rFonts w:ascii="Times New Roman" w:hAnsi="Times New Roman"/>
          <w:b/>
        </w:rPr>
        <w:t>жаликдаги чорва моллари бош сони ва ма</w:t>
      </w:r>
      <w:r>
        <w:rPr>
          <w:rFonts w:ascii="Times New Roman" w:hAnsi="Times New Roman"/>
          <w:b/>
        </w:rPr>
        <w:t>ҳ</w:t>
      </w:r>
      <w:r w:rsidRPr="00B6790C">
        <w:rPr>
          <w:rFonts w:ascii="Times New Roman" w:hAnsi="Times New Roman"/>
          <w:b/>
        </w:rPr>
        <w:t xml:space="preserve">сулдорлиги </w:t>
      </w:r>
      <w:r>
        <w:rPr>
          <w:rFonts w:ascii="Times New Roman" w:hAnsi="Times New Roman"/>
          <w:b/>
        </w:rPr>
        <w:t>ў</w:t>
      </w:r>
      <w:r w:rsidRPr="00B6790C">
        <w:rPr>
          <w:rFonts w:ascii="Times New Roman" w:hAnsi="Times New Roman"/>
          <w:b/>
        </w:rPr>
        <w:t>згар</w:t>
      </w:r>
      <w:r w:rsidRPr="00B6790C">
        <w:rPr>
          <w:rFonts w:ascii="Times New Roman" w:hAnsi="Times New Roman"/>
          <w:b/>
        </w:rPr>
        <w:t>и</w:t>
      </w:r>
      <w:r w:rsidRPr="00B6790C">
        <w:rPr>
          <w:rFonts w:ascii="Times New Roman" w:hAnsi="Times New Roman"/>
          <w:b/>
        </w:rPr>
        <w:t>шининг ялпи чорвачилик ма</w:t>
      </w:r>
      <w:r>
        <w:rPr>
          <w:rFonts w:ascii="Times New Roman" w:hAnsi="Times New Roman"/>
          <w:b/>
        </w:rPr>
        <w:t>ҳ</w:t>
      </w:r>
      <w:r w:rsidRPr="00B6790C">
        <w:rPr>
          <w:rFonts w:ascii="Times New Roman" w:hAnsi="Times New Roman"/>
          <w:b/>
        </w:rPr>
        <w:t>сулотларини ишлаб чи</w:t>
      </w:r>
      <w:r>
        <w:rPr>
          <w:rFonts w:ascii="Times New Roman" w:hAnsi="Times New Roman"/>
          <w:b/>
        </w:rPr>
        <w:t>қ</w:t>
      </w:r>
      <w:r w:rsidRPr="00B6790C">
        <w:rPr>
          <w:rFonts w:ascii="Times New Roman" w:hAnsi="Times New Roman"/>
          <w:b/>
        </w:rPr>
        <w:t>аришга</w:t>
      </w:r>
    </w:p>
    <w:p w:rsidR="00754530" w:rsidRDefault="00754530" w:rsidP="00754530">
      <w:pPr>
        <w:widowControl w:val="0"/>
        <w:ind w:left="312" w:firstLine="305"/>
        <w:jc w:val="center"/>
        <w:rPr>
          <w:rFonts w:ascii="Times New Roman" w:hAnsi="Times New Roman"/>
          <w:b/>
          <w:lang w:val="uz-Cyrl-UZ"/>
        </w:rPr>
      </w:pPr>
      <w:r w:rsidRPr="00B6790C">
        <w:rPr>
          <w:rFonts w:ascii="Times New Roman" w:hAnsi="Times New Roman"/>
          <w:b/>
        </w:rPr>
        <w:t>таъсири та</w:t>
      </w:r>
      <w:r>
        <w:rPr>
          <w:rFonts w:ascii="Times New Roman" w:hAnsi="Times New Roman"/>
          <w:b/>
        </w:rPr>
        <w:t>ҳ</w:t>
      </w:r>
      <w:r w:rsidRPr="00B6790C">
        <w:rPr>
          <w:rFonts w:ascii="Times New Roman" w:hAnsi="Times New Roman"/>
          <w:b/>
        </w:rPr>
        <w:t>лили</w:t>
      </w:r>
    </w:p>
    <w:p w:rsidR="00754530" w:rsidRDefault="00754530" w:rsidP="00754530">
      <w:pPr>
        <w:widowControl w:val="0"/>
        <w:ind w:left="312" w:firstLine="305"/>
        <w:jc w:val="center"/>
        <w:rPr>
          <w:rFonts w:ascii="Times New Roman" w:hAnsi="Times New Roman"/>
          <w:b/>
          <w:lang w:val="uz-Cyrl-UZ"/>
        </w:rPr>
      </w:pPr>
    </w:p>
    <w:p w:rsidR="00754530" w:rsidRPr="00563631" w:rsidRDefault="00754530" w:rsidP="00754530">
      <w:pPr>
        <w:widowControl w:val="0"/>
        <w:ind w:left="312" w:firstLine="305"/>
        <w:jc w:val="center"/>
        <w:rPr>
          <w:rFonts w:ascii="Times New Roman" w:hAnsi="Times New Roman"/>
          <w:b/>
          <w:lang w:val="uz-Cyrl-UZ"/>
        </w:rPr>
      </w:pPr>
    </w:p>
    <w:p w:rsidR="00754530" w:rsidRPr="00B6790C" w:rsidRDefault="00754530" w:rsidP="00754530">
      <w:pPr>
        <w:widowControl w:val="0"/>
        <w:ind w:left="312" w:firstLine="305"/>
        <w:jc w:val="center"/>
        <w:rPr>
          <w:rFonts w:ascii="Times New Roman" w:hAnsi="Times New Roman"/>
          <w:b/>
        </w:rPr>
      </w:pPr>
    </w:p>
    <w:p w:rsidR="00754530" w:rsidRPr="00B6790C" w:rsidRDefault="00754530" w:rsidP="00754530">
      <w:pPr>
        <w:widowControl w:val="0"/>
        <w:ind w:left="312" w:firstLine="305"/>
        <w:jc w:val="center"/>
        <w:rPr>
          <w:rFonts w:ascii="Times New Roman" w:hAnsi="Times New Roman"/>
          <w:b/>
        </w:rPr>
      </w:pPr>
    </w:p>
    <w:p w:rsidR="00754530" w:rsidRPr="00B6790C" w:rsidRDefault="00754530" w:rsidP="00754530">
      <w:pPr>
        <w:widowControl w:val="0"/>
        <w:ind w:firstLine="851"/>
        <w:jc w:val="both"/>
        <w:rPr>
          <w:rFonts w:ascii="Times New Roman" w:hAnsi="Times New Roman"/>
          <w:b/>
          <w:sz w:val="20"/>
        </w:rPr>
        <w:sectPr w:rsidR="00754530" w:rsidRPr="00B6790C" w:rsidSect="00754530">
          <w:footerReference w:type="even" r:id="rId20"/>
          <w:footerReference w:type="default" r:id="rId21"/>
          <w:pgSz w:w="11907" w:h="16840" w:code="9"/>
          <w:pgMar w:top="1418" w:right="1134" w:bottom="1418" w:left="1134" w:header="720" w:footer="720" w:gutter="0"/>
          <w:pgNumType w:start="1"/>
          <w:cols w:space="720"/>
          <w:titlePg/>
          <w:docGrid w:linePitch="212"/>
        </w:sectPr>
      </w:pPr>
    </w:p>
    <w:p w:rsidR="00754530" w:rsidRPr="00B6790C" w:rsidRDefault="00754530" w:rsidP="00754530">
      <w:pPr>
        <w:ind w:firstLine="793"/>
        <w:jc w:val="center"/>
        <w:rPr>
          <w:rFonts w:ascii="Times New Roman" w:hAnsi="Times New Roman"/>
          <w:b/>
        </w:rPr>
      </w:pPr>
      <w:r w:rsidRPr="00B6790C">
        <w:rPr>
          <w:rFonts w:ascii="Times New Roman" w:hAnsi="Times New Roman"/>
          <w:b/>
        </w:rPr>
        <w:lastRenderedPageBreak/>
        <w:t>АДАБИЁТЛАР Р</w:t>
      </w:r>
      <w:r>
        <w:rPr>
          <w:rFonts w:ascii="Times New Roman" w:hAnsi="Times New Roman"/>
          <w:b/>
        </w:rPr>
        <w:t>Ў</w:t>
      </w:r>
      <w:r w:rsidRPr="00B6790C">
        <w:rPr>
          <w:rFonts w:ascii="Times New Roman" w:hAnsi="Times New Roman"/>
          <w:b/>
        </w:rPr>
        <w:t>ЙХАТИ</w:t>
      </w:r>
    </w:p>
    <w:p w:rsidR="00754530" w:rsidRPr="00E738F6" w:rsidRDefault="00754530" w:rsidP="00754530">
      <w:pPr>
        <w:numPr>
          <w:ilvl w:val="0"/>
          <w:numId w:val="5"/>
        </w:numPr>
        <w:tabs>
          <w:tab w:val="clear" w:pos="720"/>
        </w:tabs>
        <w:overflowPunct w:val="0"/>
        <w:autoSpaceDE w:val="0"/>
        <w:autoSpaceDN w:val="0"/>
        <w:adjustRightInd w:val="0"/>
        <w:ind w:left="420"/>
        <w:textAlignment w:val="baseline"/>
        <w:rPr>
          <w:rFonts w:ascii="Times New Roman" w:hAnsi="Times New Roman"/>
          <w:color w:val="000000"/>
        </w:rPr>
      </w:pPr>
      <w:r w:rsidRPr="00E738F6">
        <w:rPr>
          <w:rFonts w:ascii="Times New Roman" w:hAnsi="Times New Roman"/>
          <w:color w:val="000000"/>
        </w:rPr>
        <w:t xml:space="preserve">Ўзбекистон Республикасининг « Давлат Статистикаси тўғрисида»ги қонуни. </w:t>
      </w:r>
      <w:r w:rsidRPr="00E738F6">
        <w:rPr>
          <w:rFonts w:ascii="Times New Roman" w:hAnsi="Times New Roman"/>
          <w:color w:val="000000"/>
          <w:lang w:val="uz-Cyrl-UZ"/>
        </w:rPr>
        <w:t>2002</w:t>
      </w:r>
      <w:r w:rsidRPr="00E738F6">
        <w:rPr>
          <w:rFonts w:ascii="Times New Roman" w:hAnsi="Times New Roman"/>
          <w:color w:val="000000"/>
        </w:rPr>
        <w:t xml:space="preserve">, </w:t>
      </w:r>
      <w:r w:rsidRPr="00E738F6">
        <w:rPr>
          <w:rFonts w:ascii="Times New Roman" w:hAnsi="Times New Roman"/>
          <w:color w:val="000000"/>
          <w:lang w:val="uz-Cyrl-UZ"/>
        </w:rPr>
        <w:t>11</w:t>
      </w:r>
      <w:r w:rsidRPr="00E738F6">
        <w:rPr>
          <w:rFonts w:ascii="Times New Roman" w:hAnsi="Times New Roman"/>
          <w:color w:val="000000"/>
        </w:rPr>
        <w:t xml:space="preserve"> </w:t>
      </w:r>
      <w:r w:rsidRPr="00E738F6">
        <w:rPr>
          <w:rFonts w:ascii="Times New Roman" w:hAnsi="Times New Roman"/>
          <w:color w:val="000000"/>
          <w:lang w:val="uz-Cyrl-UZ"/>
        </w:rPr>
        <w:t>декабр</w:t>
      </w:r>
      <w:r w:rsidRPr="00E738F6">
        <w:rPr>
          <w:rFonts w:ascii="Times New Roman" w:hAnsi="Times New Roman"/>
          <w:color w:val="000000"/>
        </w:rPr>
        <w:t>ь.</w:t>
      </w:r>
    </w:p>
    <w:p w:rsidR="00754530" w:rsidRPr="00E738F6" w:rsidRDefault="00754530" w:rsidP="00754530">
      <w:pPr>
        <w:numPr>
          <w:ilvl w:val="0"/>
          <w:numId w:val="5"/>
        </w:numPr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color w:val="000000"/>
          <w:lang w:val="uz-Cyrl-UZ"/>
        </w:rPr>
      </w:pPr>
      <w:r w:rsidRPr="00E738F6">
        <w:rPr>
          <w:rFonts w:ascii="Times New Roman" w:hAnsi="Times New Roman"/>
          <w:lang w:val="uz-Cyrl-UZ"/>
        </w:rPr>
        <w:t xml:space="preserve">Абдурахмонов М.А. Қишлоқ хўжалиги статистикаси. Ўқув қўлланма. – Т.: </w:t>
      </w:r>
      <w:r w:rsidRPr="00E738F6">
        <w:rPr>
          <w:rFonts w:ascii="Times New Roman" w:hAnsi="Times New Roman"/>
          <w:color w:val="000000"/>
          <w:lang w:val="uz-Cyrl-UZ"/>
        </w:rPr>
        <w:t>Ўзбекистон ёзувчилар уюшмаси Адабиёт жамғармаси нашриёти, Тошкент 2004.</w:t>
      </w:r>
    </w:p>
    <w:p w:rsidR="00754530" w:rsidRPr="00E738F6" w:rsidRDefault="00754530" w:rsidP="00754530">
      <w:pPr>
        <w:numPr>
          <w:ilvl w:val="0"/>
          <w:numId w:val="5"/>
        </w:numPr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color w:val="000000"/>
          <w:lang w:val="uz-Cyrl-UZ"/>
        </w:rPr>
      </w:pPr>
      <w:r w:rsidRPr="00E738F6">
        <w:rPr>
          <w:rFonts w:ascii="Times New Roman" w:hAnsi="Times New Roman"/>
          <w:color w:val="000000"/>
          <w:lang w:val="uz-Cyrl-UZ"/>
        </w:rPr>
        <w:t xml:space="preserve">Набиев Х., </w:t>
      </w:r>
      <w:r w:rsidRPr="00E738F6">
        <w:rPr>
          <w:rFonts w:ascii="Times New Roman" w:hAnsi="Times New Roman"/>
          <w:lang w:val="uz-Cyrl-UZ"/>
        </w:rPr>
        <w:t xml:space="preserve">Абдурахмонов М.А. Ишлаб чиқариш тармоқлари статистикаси. Ўқув қўлланма. – Т.: </w:t>
      </w:r>
      <w:r w:rsidRPr="00E738F6">
        <w:rPr>
          <w:rFonts w:ascii="Times New Roman" w:hAnsi="Times New Roman"/>
          <w:color w:val="000000"/>
          <w:lang w:val="uz-Cyrl-UZ"/>
        </w:rPr>
        <w:t>Ўзбекистон ёзувчилар уюшмаси Адабиёт жамғармаси нашриёти, Тошкент 2004.</w:t>
      </w:r>
    </w:p>
    <w:p w:rsidR="00754530" w:rsidRPr="00E738F6" w:rsidRDefault="00754530" w:rsidP="00754530">
      <w:pPr>
        <w:numPr>
          <w:ilvl w:val="0"/>
          <w:numId w:val="5"/>
        </w:numPr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color w:val="000000"/>
        </w:rPr>
      </w:pPr>
      <w:r w:rsidRPr="00E738F6">
        <w:rPr>
          <w:rFonts w:ascii="Times New Roman" w:hAnsi="Times New Roman"/>
        </w:rPr>
        <w:t xml:space="preserve">В.Н. Афанасьев, А.И.Маркова. Статистика сельского хозяйства. Учеб. пособие.  – М., </w:t>
      </w:r>
      <w:smartTag w:uri="urn:schemas-microsoft-com:office:smarttags" w:element="metricconverter">
        <w:smartTagPr>
          <w:attr w:name="ProductID" w:val="2003 г"/>
        </w:smartTagPr>
        <w:r w:rsidRPr="00E738F6">
          <w:rPr>
            <w:rFonts w:ascii="Times New Roman" w:hAnsi="Times New Roman"/>
          </w:rPr>
          <w:t>2003 г</w:t>
        </w:r>
      </w:smartTag>
      <w:r w:rsidRPr="00E738F6">
        <w:rPr>
          <w:rFonts w:ascii="Times New Roman" w:hAnsi="Times New Roman"/>
        </w:rPr>
        <w:t>.</w:t>
      </w:r>
    </w:p>
    <w:p w:rsidR="00754530" w:rsidRPr="00E738F6" w:rsidRDefault="00754530" w:rsidP="00754530">
      <w:pPr>
        <w:numPr>
          <w:ilvl w:val="0"/>
          <w:numId w:val="5"/>
        </w:numPr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color w:val="000000"/>
        </w:rPr>
      </w:pPr>
      <w:r w:rsidRPr="00E738F6">
        <w:rPr>
          <w:rFonts w:ascii="Times New Roman" w:hAnsi="Times New Roman"/>
        </w:rPr>
        <w:t xml:space="preserve">А.П.Зинченко. Сельскохозяйственные предприятия: Экономико-статистический анализ. – М., </w:t>
      </w:r>
      <w:smartTag w:uri="urn:schemas-microsoft-com:office:smarttags" w:element="metricconverter">
        <w:smartTagPr>
          <w:attr w:name="ProductID" w:val="2003 г"/>
        </w:smartTagPr>
        <w:r w:rsidRPr="00E738F6">
          <w:rPr>
            <w:rFonts w:ascii="Times New Roman" w:hAnsi="Times New Roman"/>
          </w:rPr>
          <w:t>2003 г</w:t>
        </w:r>
      </w:smartTag>
      <w:r w:rsidRPr="00E738F6">
        <w:rPr>
          <w:rFonts w:ascii="Times New Roman" w:hAnsi="Times New Roman"/>
        </w:rPr>
        <w:t>.</w:t>
      </w:r>
    </w:p>
    <w:p w:rsidR="00754530" w:rsidRPr="00E738F6" w:rsidRDefault="00754530" w:rsidP="00754530">
      <w:pPr>
        <w:numPr>
          <w:ilvl w:val="0"/>
          <w:numId w:val="5"/>
        </w:numPr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color w:val="000000"/>
        </w:rPr>
      </w:pPr>
      <w:r w:rsidRPr="00E738F6">
        <w:rPr>
          <w:rFonts w:ascii="Times New Roman" w:hAnsi="Times New Roman"/>
          <w:color w:val="000000"/>
        </w:rPr>
        <w:t>Адамов В.Е. Экономика и статистика фирм. -М., Финансы и статистика, 2000.</w:t>
      </w:r>
    </w:p>
    <w:p w:rsidR="00754530" w:rsidRPr="00E738F6" w:rsidRDefault="00754530" w:rsidP="00754530">
      <w:pPr>
        <w:numPr>
          <w:ilvl w:val="0"/>
          <w:numId w:val="5"/>
        </w:numPr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color w:val="000000"/>
        </w:rPr>
      </w:pPr>
      <w:r w:rsidRPr="00E738F6">
        <w:rPr>
          <w:rFonts w:ascii="Times New Roman" w:hAnsi="Times New Roman"/>
          <w:color w:val="000000"/>
        </w:rPr>
        <w:t>Доклад о мировом развитии. 2000-2001гг.</w:t>
      </w:r>
    </w:p>
    <w:p w:rsidR="00754530" w:rsidRPr="00E738F6" w:rsidRDefault="00754530" w:rsidP="00754530">
      <w:pPr>
        <w:numPr>
          <w:ilvl w:val="0"/>
          <w:numId w:val="5"/>
        </w:numPr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color w:val="000000"/>
        </w:rPr>
      </w:pPr>
      <w:r w:rsidRPr="00E738F6">
        <w:rPr>
          <w:rFonts w:ascii="Times New Roman" w:hAnsi="Times New Roman"/>
          <w:color w:val="000000"/>
        </w:rPr>
        <w:t>Всемирный банк. 2001г.</w:t>
      </w:r>
    </w:p>
    <w:p w:rsidR="00754530" w:rsidRPr="00E738F6" w:rsidRDefault="00754530" w:rsidP="00754530">
      <w:pPr>
        <w:numPr>
          <w:ilvl w:val="0"/>
          <w:numId w:val="5"/>
        </w:numPr>
        <w:tabs>
          <w:tab w:val="clear" w:pos="720"/>
        </w:tabs>
        <w:overflowPunct w:val="0"/>
        <w:autoSpaceDE w:val="0"/>
        <w:autoSpaceDN w:val="0"/>
        <w:adjustRightInd w:val="0"/>
        <w:ind w:left="420"/>
        <w:textAlignment w:val="baseline"/>
        <w:rPr>
          <w:rFonts w:ascii="Times New Roman" w:hAnsi="Times New Roman"/>
          <w:color w:val="000000"/>
        </w:rPr>
      </w:pPr>
      <w:r w:rsidRPr="00E738F6">
        <w:rPr>
          <w:rFonts w:ascii="Times New Roman" w:hAnsi="Times New Roman"/>
          <w:color w:val="000000"/>
        </w:rPr>
        <w:t>Иванов Ю.Н. Экономическая статистика. -М., Инфра, 2000.</w:t>
      </w:r>
    </w:p>
    <w:p w:rsidR="00754530" w:rsidRPr="00E738F6" w:rsidRDefault="00754530" w:rsidP="00754530">
      <w:pPr>
        <w:numPr>
          <w:ilvl w:val="0"/>
          <w:numId w:val="5"/>
        </w:numPr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color w:val="000000"/>
        </w:rPr>
      </w:pPr>
      <w:r w:rsidRPr="00E738F6">
        <w:rPr>
          <w:rFonts w:ascii="Times New Roman" w:hAnsi="Times New Roman"/>
          <w:color w:val="000000"/>
        </w:rPr>
        <w:t>Назаров М.Г. Курс социально-экономической статистики. -М., Финстатинформ, 2000.</w:t>
      </w:r>
    </w:p>
    <w:p w:rsidR="00754530" w:rsidRPr="00E738F6" w:rsidRDefault="00754530" w:rsidP="00754530">
      <w:pPr>
        <w:numPr>
          <w:ilvl w:val="0"/>
          <w:numId w:val="5"/>
        </w:numPr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color w:val="000000"/>
        </w:rPr>
      </w:pPr>
      <w:r w:rsidRPr="00E738F6">
        <w:rPr>
          <w:rFonts w:ascii="Times New Roman" w:hAnsi="Times New Roman"/>
          <w:color w:val="000000"/>
        </w:rPr>
        <w:t>Солон В.Н. и др. Макроэкономическая статистика. -М., Дело, 2001.</w:t>
      </w:r>
    </w:p>
    <w:p w:rsidR="00754530" w:rsidRPr="00E738F6" w:rsidRDefault="00754530" w:rsidP="00754530">
      <w:pPr>
        <w:numPr>
          <w:ilvl w:val="0"/>
          <w:numId w:val="5"/>
        </w:numPr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color w:val="000000"/>
        </w:rPr>
      </w:pPr>
      <w:r w:rsidRPr="00E738F6">
        <w:rPr>
          <w:rFonts w:ascii="Times New Roman" w:hAnsi="Times New Roman"/>
          <w:color w:val="000000"/>
        </w:rPr>
        <w:t>Ўзбекистон Республикасининг 2000-2001 йил ижтимоий-иқтисодий ривожланишининг асосий кўрсаткичлари. -Т., 2001.</w:t>
      </w:r>
    </w:p>
    <w:p w:rsidR="00754530" w:rsidRPr="00E738F6" w:rsidRDefault="00754530" w:rsidP="00754530">
      <w:pPr>
        <w:numPr>
          <w:ilvl w:val="0"/>
          <w:numId w:val="5"/>
        </w:numPr>
        <w:shd w:val="clear" w:color="auto" w:fill="FFFFFF"/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color w:val="000000"/>
          <w:spacing w:val="-6"/>
        </w:rPr>
      </w:pPr>
      <w:r w:rsidRPr="00E738F6">
        <w:rPr>
          <w:rFonts w:ascii="Times New Roman" w:hAnsi="Times New Roman"/>
          <w:color w:val="000000"/>
          <w:spacing w:val="-6"/>
          <w:lang w:val="uz-Cyrl-UZ"/>
        </w:rPr>
        <w:t>Набиев Х.Н., Азимов М.Я., Акбарова З. Макро-микроиқтисодий статистика. ўқув қўлланма. – Т., 2004.</w:t>
      </w:r>
    </w:p>
    <w:p w:rsidR="00754530" w:rsidRPr="00E738F6" w:rsidRDefault="00754530" w:rsidP="00754530">
      <w:pPr>
        <w:numPr>
          <w:ilvl w:val="0"/>
          <w:numId w:val="5"/>
        </w:numPr>
        <w:shd w:val="clear" w:color="auto" w:fill="FFFFFF"/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color w:val="000000"/>
          <w:spacing w:val="-6"/>
        </w:rPr>
      </w:pPr>
      <w:r w:rsidRPr="00E738F6">
        <w:rPr>
          <w:rFonts w:ascii="Times New Roman" w:hAnsi="Times New Roman"/>
          <w:color w:val="000000"/>
          <w:spacing w:val="-6"/>
          <w:lang w:val="uz-Cyrl-UZ"/>
        </w:rPr>
        <w:t>Соатов Н.М. Статистика. Дарслик. – Т.: Абу Али ибн Сино, 2003</w:t>
      </w:r>
    </w:p>
    <w:p w:rsidR="00754530" w:rsidRPr="00E738F6" w:rsidRDefault="00754530" w:rsidP="00754530">
      <w:pPr>
        <w:numPr>
          <w:ilvl w:val="0"/>
          <w:numId w:val="5"/>
        </w:numPr>
        <w:shd w:val="clear" w:color="auto" w:fill="FFFFFF"/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color w:val="000000"/>
          <w:spacing w:val="-6"/>
        </w:rPr>
      </w:pPr>
      <w:r w:rsidRPr="00E738F6">
        <w:rPr>
          <w:rFonts w:ascii="Times New Roman" w:hAnsi="Times New Roman"/>
          <w:color w:val="000000"/>
        </w:rPr>
        <w:t xml:space="preserve">В.Е.Адамов. и др. Экономика и статистика фирм. Учебник. </w:t>
      </w:r>
      <w:smartTag w:uri="urn:schemas-microsoft-com:office:smarttags" w:element="metricconverter">
        <w:smartTagPr>
          <w:attr w:name="ProductID" w:val="2003 г"/>
        </w:smartTagPr>
        <w:r w:rsidRPr="00E738F6">
          <w:rPr>
            <w:rFonts w:ascii="Times New Roman" w:hAnsi="Times New Roman"/>
            <w:color w:val="000000"/>
          </w:rPr>
          <w:t>2003 г</w:t>
        </w:r>
      </w:smartTag>
      <w:r w:rsidRPr="00E738F6">
        <w:rPr>
          <w:rFonts w:ascii="Times New Roman" w:hAnsi="Times New Roman"/>
          <w:color w:val="000000"/>
        </w:rPr>
        <w:t>.</w:t>
      </w:r>
    </w:p>
    <w:p w:rsidR="00754530" w:rsidRPr="00E738F6" w:rsidRDefault="00754530" w:rsidP="00754530">
      <w:pPr>
        <w:numPr>
          <w:ilvl w:val="0"/>
          <w:numId w:val="5"/>
        </w:numPr>
        <w:shd w:val="clear" w:color="auto" w:fill="FFFFFF"/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color w:val="000000"/>
          <w:spacing w:val="-6"/>
        </w:rPr>
      </w:pPr>
      <w:r w:rsidRPr="00E738F6">
        <w:rPr>
          <w:rFonts w:ascii="Times New Roman" w:hAnsi="Times New Roman"/>
          <w:color w:val="000000"/>
        </w:rPr>
        <w:t xml:space="preserve">Под ред. С.Д.Ильенковой. Микроэкономическая статистика. Учебник. – М., </w:t>
      </w:r>
      <w:smartTag w:uri="urn:schemas-microsoft-com:office:smarttags" w:element="metricconverter">
        <w:smartTagPr>
          <w:attr w:name="ProductID" w:val="2004 г"/>
        </w:smartTagPr>
        <w:r w:rsidRPr="00E738F6">
          <w:rPr>
            <w:rFonts w:ascii="Times New Roman" w:hAnsi="Times New Roman"/>
            <w:color w:val="000000"/>
          </w:rPr>
          <w:t>2004 г</w:t>
        </w:r>
      </w:smartTag>
      <w:r w:rsidRPr="00E738F6">
        <w:rPr>
          <w:rFonts w:ascii="Times New Roman" w:hAnsi="Times New Roman"/>
          <w:color w:val="000000"/>
        </w:rPr>
        <w:t>.</w:t>
      </w:r>
    </w:p>
    <w:p w:rsidR="00754530" w:rsidRPr="00E738F6" w:rsidRDefault="00754530" w:rsidP="00754530">
      <w:pPr>
        <w:numPr>
          <w:ilvl w:val="0"/>
          <w:numId w:val="5"/>
        </w:numPr>
        <w:shd w:val="clear" w:color="auto" w:fill="FFFFFF"/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color w:val="000000"/>
          <w:spacing w:val="-6"/>
        </w:rPr>
      </w:pPr>
      <w:r w:rsidRPr="00E738F6">
        <w:rPr>
          <w:rFonts w:ascii="Times New Roman" w:hAnsi="Times New Roman"/>
          <w:color w:val="000000"/>
          <w:spacing w:val="-6"/>
        </w:rPr>
        <w:t>Салин В.Н. Макроэкономическая статистика. – М.: Дело, 2001.</w:t>
      </w:r>
    </w:p>
    <w:p w:rsidR="00754530" w:rsidRPr="00E738F6" w:rsidRDefault="00754530" w:rsidP="00754530">
      <w:pPr>
        <w:numPr>
          <w:ilvl w:val="0"/>
          <w:numId w:val="5"/>
        </w:numPr>
        <w:shd w:val="clear" w:color="auto" w:fill="FFFFFF"/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color w:val="000000"/>
          <w:spacing w:val="-6"/>
        </w:rPr>
      </w:pPr>
      <w:r w:rsidRPr="00E738F6">
        <w:rPr>
          <w:rFonts w:ascii="Times New Roman" w:hAnsi="Times New Roman"/>
          <w:color w:val="000000"/>
        </w:rPr>
        <w:t xml:space="preserve">И.И.Елиссева, М.М.Юзбашев. Общая теория статистики. Учебник. – М., </w:t>
      </w:r>
      <w:smartTag w:uri="urn:schemas-microsoft-com:office:smarttags" w:element="metricconverter">
        <w:smartTagPr>
          <w:attr w:name="ProductID" w:val="2004 г"/>
        </w:smartTagPr>
        <w:r w:rsidRPr="00E738F6">
          <w:rPr>
            <w:rFonts w:ascii="Times New Roman" w:hAnsi="Times New Roman"/>
            <w:color w:val="000000"/>
          </w:rPr>
          <w:t>2004 г</w:t>
        </w:r>
      </w:smartTag>
      <w:r w:rsidRPr="00E738F6">
        <w:rPr>
          <w:rFonts w:ascii="Times New Roman" w:hAnsi="Times New Roman"/>
          <w:color w:val="000000"/>
        </w:rPr>
        <w:t>.</w:t>
      </w:r>
    </w:p>
    <w:p w:rsidR="00754530" w:rsidRPr="00E738F6" w:rsidRDefault="00754530" w:rsidP="00754530">
      <w:pPr>
        <w:numPr>
          <w:ilvl w:val="0"/>
          <w:numId w:val="5"/>
        </w:numPr>
        <w:shd w:val="clear" w:color="auto" w:fill="FFFFFF"/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color w:val="000000"/>
          <w:spacing w:val="-6"/>
        </w:rPr>
      </w:pPr>
      <w:r w:rsidRPr="00E738F6">
        <w:rPr>
          <w:rFonts w:ascii="Times New Roman" w:hAnsi="Times New Roman"/>
          <w:color w:val="000000"/>
        </w:rPr>
        <w:t xml:space="preserve">Р.А.Шмойлова и др. Теория статистики. Учебник. – М., </w:t>
      </w:r>
      <w:smartTag w:uri="urn:schemas-microsoft-com:office:smarttags" w:element="metricconverter">
        <w:smartTagPr>
          <w:attr w:name="ProductID" w:val="2004 г"/>
        </w:smartTagPr>
        <w:r w:rsidRPr="00E738F6">
          <w:rPr>
            <w:rFonts w:ascii="Times New Roman" w:hAnsi="Times New Roman"/>
            <w:color w:val="000000"/>
          </w:rPr>
          <w:t>2004 г</w:t>
        </w:r>
      </w:smartTag>
      <w:r w:rsidRPr="00E738F6">
        <w:rPr>
          <w:rFonts w:ascii="Times New Roman" w:hAnsi="Times New Roman"/>
          <w:color w:val="000000"/>
        </w:rPr>
        <w:t>.</w:t>
      </w:r>
    </w:p>
    <w:p w:rsidR="00754530" w:rsidRPr="00E738F6" w:rsidRDefault="00754530" w:rsidP="00754530">
      <w:pPr>
        <w:numPr>
          <w:ilvl w:val="0"/>
          <w:numId w:val="5"/>
        </w:numPr>
        <w:shd w:val="clear" w:color="auto" w:fill="FFFFFF"/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color w:val="000000"/>
          <w:spacing w:val="-6"/>
        </w:rPr>
      </w:pPr>
      <w:r w:rsidRPr="00E738F6">
        <w:rPr>
          <w:rFonts w:ascii="Times New Roman" w:hAnsi="Times New Roman"/>
          <w:color w:val="000000"/>
        </w:rPr>
        <w:t xml:space="preserve">Под ред. В.Н.Салин. Социально – экономическая статистика: Практикум. Учеб. пособие. – М., </w:t>
      </w:r>
      <w:smartTag w:uri="urn:schemas-microsoft-com:office:smarttags" w:element="metricconverter">
        <w:smartTagPr>
          <w:attr w:name="ProductID" w:val="2004 г"/>
        </w:smartTagPr>
        <w:r w:rsidRPr="00E738F6">
          <w:rPr>
            <w:rFonts w:ascii="Times New Roman" w:hAnsi="Times New Roman"/>
            <w:color w:val="000000"/>
          </w:rPr>
          <w:t>2004 г</w:t>
        </w:r>
      </w:smartTag>
      <w:r w:rsidRPr="00E738F6">
        <w:rPr>
          <w:rFonts w:ascii="Times New Roman" w:hAnsi="Times New Roman"/>
          <w:color w:val="000000"/>
        </w:rPr>
        <w:t>.</w:t>
      </w:r>
    </w:p>
    <w:p w:rsidR="00754530" w:rsidRPr="00E738F6" w:rsidRDefault="00754530" w:rsidP="00754530">
      <w:pPr>
        <w:numPr>
          <w:ilvl w:val="0"/>
          <w:numId w:val="5"/>
        </w:numPr>
        <w:shd w:val="clear" w:color="auto" w:fill="FFFFFF"/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color w:val="000000"/>
          <w:spacing w:val="-6"/>
        </w:rPr>
      </w:pPr>
      <w:r w:rsidRPr="00E738F6">
        <w:rPr>
          <w:rFonts w:ascii="Times New Roman" w:hAnsi="Times New Roman"/>
          <w:color w:val="000000"/>
          <w:spacing w:val="-6"/>
        </w:rPr>
        <w:t>Набиев Х.</w:t>
      </w:r>
      <w:r w:rsidRPr="00E738F6">
        <w:rPr>
          <w:rFonts w:ascii="Times New Roman" w:hAnsi="Times New Roman"/>
          <w:color w:val="000000"/>
          <w:spacing w:val="-6"/>
          <w:lang w:val="uz-Cyrl-UZ"/>
        </w:rPr>
        <w:t xml:space="preserve"> Саноат статистикаси.</w:t>
      </w:r>
      <w:r w:rsidRPr="00E738F6">
        <w:rPr>
          <w:rFonts w:ascii="Times New Roman" w:hAnsi="Times New Roman"/>
          <w:color w:val="000000"/>
          <w:spacing w:val="-6"/>
        </w:rPr>
        <w:t xml:space="preserve"> Ўқув қўлланма. – Т., «Адабиёт», 2004 йил</w:t>
      </w:r>
      <w:r w:rsidRPr="00E738F6">
        <w:rPr>
          <w:rFonts w:ascii="Times New Roman" w:hAnsi="Times New Roman"/>
          <w:color w:val="000000"/>
          <w:spacing w:val="-6"/>
          <w:lang w:val="uz-Cyrl-UZ"/>
        </w:rPr>
        <w:t>.</w:t>
      </w:r>
    </w:p>
    <w:p w:rsidR="00754530" w:rsidRPr="00E738F6" w:rsidRDefault="00754530" w:rsidP="00754530">
      <w:pPr>
        <w:numPr>
          <w:ilvl w:val="0"/>
          <w:numId w:val="5"/>
        </w:numPr>
        <w:shd w:val="clear" w:color="auto" w:fill="FFFFFF"/>
        <w:tabs>
          <w:tab w:val="clear" w:pos="720"/>
        </w:tabs>
        <w:overflowPunct w:val="0"/>
        <w:autoSpaceDE w:val="0"/>
        <w:autoSpaceDN w:val="0"/>
        <w:adjustRightInd w:val="0"/>
        <w:ind w:left="420"/>
        <w:jc w:val="both"/>
        <w:textAlignment w:val="baseline"/>
        <w:rPr>
          <w:rFonts w:ascii="Times New Roman" w:hAnsi="Times New Roman"/>
          <w:color w:val="000000"/>
          <w:spacing w:val="-6"/>
        </w:rPr>
      </w:pPr>
      <w:r w:rsidRPr="00E738F6">
        <w:rPr>
          <w:rFonts w:ascii="Times New Roman" w:hAnsi="Times New Roman"/>
          <w:color w:val="000000"/>
          <w:spacing w:val="-6"/>
        </w:rPr>
        <w:t>Адамов В.Ё. Экономика и статистик фирм. –М.:  Финста</w:t>
      </w:r>
      <w:r w:rsidRPr="00E738F6">
        <w:rPr>
          <w:rFonts w:ascii="Times New Roman" w:hAnsi="Times New Roman"/>
          <w:color w:val="000000"/>
          <w:spacing w:val="-6"/>
          <w:lang w:val="uz-Cyrl-UZ"/>
        </w:rPr>
        <w:t>т</w:t>
      </w:r>
      <w:r w:rsidRPr="00E738F6">
        <w:rPr>
          <w:rFonts w:ascii="Times New Roman" w:hAnsi="Times New Roman"/>
          <w:color w:val="000000"/>
          <w:spacing w:val="-6"/>
        </w:rPr>
        <w:t>информ, 2000.</w:t>
      </w:r>
    </w:p>
    <w:p w:rsidR="00754530" w:rsidRPr="00E738F6" w:rsidRDefault="00754530" w:rsidP="00754530">
      <w:pPr>
        <w:numPr>
          <w:ilvl w:val="0"/>
          <w:numId w:val="5"/>
        </w:numPr>
        <w:tabs>
          <w:tab w:val="clear" w:pos="720"/>
        </w:tabs>
        <w:autoSpaceDE w:val="0"/>
        <w:autoSpaceDN w:val="0"/>
        <w:ind w:left="420"/>
        <w:rPr>
          <w:rFonts w:ascii="Times New Roman" w:hAnsi="Times New Roman"/>
          <w:color w:val="000000"/>
        </w:rPr>
      </w:pPr>
      <w:r w:rsidRPr="00E738F6">
        <w:rPr>
          <w:rFonts w:ascii="Times New Roman" w:hAnsi="Times New Roman"/>
          <w:color w:val="000000"/>
        </w:rPr>
        <w:t>Узбекистан в цифрах 2003, Статистический сборник. – Т., 2003</w:t>
      </w:r>
    </w:p>
    <w:p w:rsidR="00754530" w:rsidRPr="00E738F6" w:rsidRDefault="00754530" w:rsidP="00754530">
      <w:pPr>
        <w:numPr>
          <w:ilvl w:val="0"/>
          <w:numId w:val="5"/>
        </w:numPr>
        <w:tabs>
          <w:tab w:val="clear" w:pos="720"/>
        </w:tabs>
        <w:autoSpaceDE w:val="0"/>
        <w:autoSpaceDN w:val="0"/>
        <w:ind w:left="420"/>
        <w:rPr>
          <w:rFonts w:ascii="Times New Roman" w:hAnsi="Times New Roman"/>
          <w:color w:val="000000"/>
        </w:rPr>
      </w:pPr>
      <w:r w:rsidRPr="00E738F6">
        <w:rPr>
          <w:rFonts w:ascii="Times New Roman" w:hAnsi="Times New Roman"/>
          <w:color w:val="000000"/>
        </w:rPr>
        <w:t>Демографический ежегодник Узбекистана 2003, - Т., 2004.</w:t>
      </w:r>
    </w:p>
    <w:p w:rsidR="00754530" w:rsidRPr="00E738F6" w:rsidRDefault="00754530" w:rsidP="00754530">
      <w:pPr>
        <w:numPr>
          <w:ilvl w:val="0"/>
          <w:numId w:val="5"/>
        </w:numPr>
        <w:tabs>
          <w:tab w:val="clear" w:pos="720"/>
        </w:tabs>
        <w:autoSpaceDE w:val="0"/>
        <w:autoSpaceDN w:val="0"/>
        <w:ind w:left="420"/>
        <w:rPr>
          <w:rFonts w:ascii="Times New Roman" w:hAnsi="Times New Roman"/>
          <w:color w:val="000000"/>
          <w:lang w:val="uz-Cyrl-UZ"/>
        </w:rPr>
      </w:pPr>
      <w:r w:rsidRPr="00E738F6">
        <w:rPr>
          <w:rFonts w:ascii="Times New Roman" w:hAnsi="Times New Roman"/>
          <w:color w:val="000000"/>
          <w:lang w:val="uz-Cyrl-UZ"/>
        </w:rPr>
        <w:t>Ўзбекистон иқтисодиёти. Таҳлилий шарҳ 2004 йил №8 2005 йил март.</w:t>
      </w:r>
    </w:p>
    <w:p w:rsidR="00754530" w:rsidRPr="00E738F6" w:rsidRDefault="00754530" w:rsidP="00754530">
      <w:pPr>
        <w:numPr>
          <w:ilvl w:val="0"/>
          <w:numId w:val="5"/>
        </w:numPr>
        <w:tabs>
          <w:tab w:val="clear" w:pos="720"/>
        </w:tabs>
        <w:autoSpaceDE w:val="0"/>
        <w:autoSpaceDN w:val="0"/>
        <w:ind w:left="420"/>
        <w:rPr>
          <w:rFonts w:ascii="Times New Roman" w:hAnsi="Times New Roman"/>
          <w:color w:val="000000"/>
        </w:rPr>
      </w:pPr>
      <w:r w:rsidRPr="00E738F6">
        <w:rPr>
          <w:rFonts w:ascii="Times New Roman" w:hAnsi="Times New Roman"/>
          <w:color w:val="000000"/>
          <w:lang w:val="en-US"/>
        </w:rPr>
        <w:t>europa</w:t>
      </w:r>
      <w:r w:rsidRPr="00E738F6">
        <w:rPr>
          <w:rFonts w:ascii="Times New Roman" w:hAnsi="Times New Roman"/>
          <w:color w:val="000000"/>
        </w:rPr>
        <w:t>.</w:t>
      </w:r>
      <w:r w:rsidRPr="00E738F6">
        <w:rPr>
          <w:rFonts w:ascii="Times New Roman" w:hAnsi="Times New Roman"/>
          <w:color w:val="000000"/>
          <w:lang w:val="en-US"/>
        </w:rPr>
        <w:t>eu</w:t>
      </w:r>
      <w:r w:rsidRPr="00E738F6">
        <w:rPr>
          <w:rFonts w:ascii="Times New Roman" w:hAnsi="Times New Roman"/>
          <w:color w:val="000000"/>
        </w:rPr>
        <w:t>.</w:t>
      </w:r>
      <w:r w:rsidRPr="00E738F6">
        <w:rPr>
          <w:rFonts w:ascii="Times New Roman" w:hAnsi="Times New Roman"/>
          <w:color w:val="000000"/>
          <w:lang w:val="en-US"/>
        </w:rPr>
        <w:t>int</w:t>
      </w:r>
    </w:p>
    <w:p w:rsidR="00754530" w:rsidRPr="00754530" w:rsidRDefault="00754530" w:rsidP="00754530">
      <w:pPr>
        <w:numPr>
          <w:ilvl w:val="0"/>
          <w:numId w:val="5"/>
        </w:numPr>
        <w:tabs>
          <w:tab w:val="clear" w:pos="720"/>
        </w:tabs>
        <w:autoSpaceDE w:val="0"/>
        <w:autoSpaceDN w:val="0"/>
        <w:ind w:left="420"/>
        <w:rPr>
          <w:rFonts w:ascii="Times New Roman" w:hAnsi="Times New Roman"/>
          <w:color w:val="000000"/>
          <w:lang w:val="en-US"/>
        </w:rPr>
      </w:pPr>
      <w:r w:rsidRPr="00E738F6">
        <w:rPr>
          <w:rFonts w:ascii="Times New Roman" w:hAnsi="Times New Roman"/>
          <w:color w:val="000000"/>
          <w:lang w:val="en-US"/>
        </w:rPr>
        <w:t>europa</w:t>
      </w:r>
      <w:r w:rsidRPr="00754530">
        <w:rPr>
          <w:rFonts w:ascii="Times New Roman" w:hAnsi="Times New Roman"/>
          <w:color w:val="000000"/>
          <w:lang w:val="en-US"/>
        </w:rPr>
        <w:t>.</w:t>
      </w:r>
      <w:r w:rsidRPr="00E738F6">
        <w:rPr>
          <w:rFonts w:ascii="Times New Roman" w:hAnsi="Times New Roman"/>
          <w:color w:val="000000"/>
          <w:lang w:val="en-US"/>
        </w:rPr>
        <w:t>eu</w:t>
      </w:r>
      <w:r w:rsidRPr="00754530">
        <w:rPr>
          <w:rFonts w:ascii="Times New Roman" w:hAnsi="Times New Roman"/>
          <w:color w:val="000000"/>
          <w:lang w:val="en-US"/>
        </w:rPr>
        <w:t>.</w:t>
      </w:r>
      <w:r w:rsidRPr="00E738F6">
        <w:rPr>
          <w:rFonts w:ascii="Times New Roman" w:hAnsi="Times New Roman"/>
          <w:color w:val="000000"/>
          <w:lang w:val="en-US"/>
        </w:rPr>
        <w:t>int</w:t>
      </w:r>
      <w:r w:rsidRPr="00754530">
        <w:rPr>
          <w:rFonts w:ascii="Times New Roman" w:hAnsi="Times New Roman"/>
          <w:color w:val="000000"/>
          <w:lang w:val="en-US"/>
        </w:rPr>
        <w:t>/</w:t>
      </w:r>
      <w:r w:rsidRPr="00E738F6">
        <w:rPr>
          <w:rFonts w:ascii="Times New Roman" w:hAnsi="Times New Roman"/>
          <w:color w:val="000000"/>
          <w:lang w:val="en-US"/>
        </w:rPr>
        <w:t>comm</w:t>
      </w:r>
      <w:r w:rsidRPr="00754530">
        <w:rPr>
          <w:rFonts w:ascii="Times New Roman" w:hAnsi="Times New Roman"/>
          <w:color w:val="000000"/>
          <w:lang w:val="en-US"/>
        </w:rPr>
        <w:t>/</w:t>
      </w:r>
      <w:r w:rsidRPr="00E738F6">
        <w:rPr>
          <w:rFonts w:ascii="Times New Roman" w:hAnsi="Times New Roman"/>
          <w:color w:val="000000"/>
          <w:lang w:val="en-US"/>
        </w:rPr>
        <w:t>relays</w:t>
      </w:r>
      <w:r w:rsidRPr="00754530">
        <w:rPr>
          <w:rFonts w:ascii="Times New Roman" w:hAnsi="Times New Roman"/>
          <w:color w:val="000000"/>
          <w:lang w:val="en-US"/>
        </w:rPr>
        <w:t>/</w:t>
      </w:r>
      <w:r w:rsidRPr="00E738F6">
        <w:rPr>
          <w:rFonts w:ascii="Times New Roman" w:hAnsi="Times New Roman"/>
          <w:color w:val="000000"/>
          <w:lang w:val="en-US"/>
        </w:rPr>
        <w:t>index</w:t>
      </w:r>
      <w:r w:rsidRPr="00754530">
        <w:rPr>
          <w:rFonts w:ascii="Times New Roman" w:hAnsi="Times New Roman"/>
          <w:color w:val="000000"/>
          <w:lang w:val="en-US"/>
        </w:rPr>
        <w:t>_</w:t>
      </w:r>
      <w:r w:rsidRPr="00E738F6">
        <w:rPr>
          <w:rFonts w:ascii="Times New Roman" w:hAnsi="Times New Roman"/>
          <w:color w:val="000000"/>
          <w:lang w:val="en-US"/>
        </w:rPr>
        <w:t>en</w:t>
      </w:r>
      <w:r w:rsidRPr="00754530">
        <w:rPr>
          <w:rFonts w:ascii="Times New Roman" w:hAnsi="Times New Roman"/>
          <w:color w:val="000000"/>
          <w:lang w:val="en-US"/>
        </w:rPr>
        <w:t>.</w:t>
      </w:r>
      <w:r w:rsidRPr="00E738F6">
        <w:rPr>
          <w:rFonts w:ascii="Times New Roman" w:hAnsi="Times New Roman"/>
          <w:color w:val="000000"/>
          <w:lang w:val="en-US"/>
        </w:rPr>
        <w:t>htm</w:t>
      </w:r>
    </w:p>
    <w:p w:rsidR="00754530" w:rsidRPr="00E738F6" w:rsidRDefault="00754530" w:rsidP="00754530">
      <w:pPr>
        <w:numPr>
          <w:ilvl w:val="0"/>
          <w:numId w:val="5"/>
        </w:numPr>
        <w:tabs>
          <w:tab w:val="clear" w:pos="720"/>
        </w:tabs>
        <w:autoSpaceDE w:val="0"/>
        <w:autoSpaceDN w:val="0"/>
        <w:ind w:left="420"/>
        <w:rPr>
          <w:rFonts w:ascii="Times New Roman" w:hAnsi="Times New Roman"/>
          <w:color w:val="000000"/>
          <w:lang w:val="en-US"/>
        </w:rPr>
      </w:pPr>
      <w:hyperlink r:id="rId22" w:history="1">
        <w:r w:rsidRPr="00E738F6">
          <w:rPr>
            <w:rStyle w:val="af"/>
            <w:rFonts w:ascii="Times New Roman" w:hAnsi="Times New Roman"/>
            <w:color w:val="000000"/>
            <w:lang w:val="en-US"/>
          </w:rPr>
          <w:t>www</w:t>
        </w:r>
        <w:r w:rsidRPr="00E738F6">
          <w:rPr>
            <w:rStyle w:val="af"/>
            <w:rFonts w:ascii="Times New Roman" w:hAnsi="Times New Roman"/>
            <w:color w:val="000000"/>
          </w:rPr>
          <w:t>.</w:t>
        </w:r>
        <w:r w:rsidRPr="00E738F6">
          <w:rPr>
            <w:rStyle w:val="af"/>
            <w:rFonts w:ascii="Times New Roman" w:hAnsi="Times New Roman"/>
            <w:color w:val="000000"/>
            <w:lang w:val="en-US"/>
          </w:rPr>
          <w:t>euireland.ie</w:t>
        </w:r>
      </w:hyperlink>
    </w:p>
    <w:p w:rsidR="00754530" w:rsidRPr="00B6790C" w:rsidRDefault="00754530" w:rsidP="00754530">
      <w:pPr>
        <w:numPr>
          <w:ilvl w:val="0"/>
          <w:numId w:val="5"/>
        </w:numPr>
        <w:tabs>
          <w:tab w:val="clear" w:pos="720"/>
        </w:tabs>
        <w:ind w:left="420"/>
        <w:jc w:val="both"/>
        <w:rPr>
          <w:rFonts w:ascii="Times New Roman" w:hAnsi="Times New Roman"/>
        </w:rPr>
      </w:pPr>
      <w:hyperlink r:id="rId23" w:history="1">
        <w:r w:rsidRPr="00E738F6">
          <w:rPr>
            <w:rStyle w:val="af"/>
            <w:rFonts w:ascii="Times New Roman" w:hAnsi="Times New Roman"/>
            <w:color w:val="000000"/>
            <w:lang w:val="en-US"/>
          </w:rPr>
          <w:t>www.cec.org.uk</w:t>
        </w:r>
      </w:hyperlink>
    </w:p>
    <w:p w:rsidR="004767D8" w:rsidRDefault="004767D8"/>
    <w:sectPr w:rsidR="004767D8" w:rsidSect="004767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BodoniUzbe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0BD" w:rsidRDefault="00754530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840BD" w:rsidRDefault="00754530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0BD" w:rsidRDefault="00754530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10</w:t>
    </w:r>
    <w:r>
      <w:rPr>
        <w:rStyle w:val="ac"/>
      </w:rPr>
      <w:fldChar w:fldCharType="end"/>
    </w:r>
  </w:p>
  <w:p w:rsidR="00A840BD" w:rsidRDefault="00754530">
    <w:pPr>
      <w:pStyle w:val="aa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669A2"/>
    <w:multiLevelType w:val="hybridMultilevel"/>
    <w:tmpl w:val="62781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A80855"/>
    <w:multiLevelType w:val="multilevel"/>
    <w:tmpl w:val="BA68D2C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28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2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0"/>
      </w:pPr>
      <w:rPr>
        <w:rFonts w:hint="default"/>
      </w:rPr>
    </w:lvl>
  </w:abstractNum>
  <w:abstractNum w:abstractNumId="2">
    <w:nsid w:val="61D9047E"/>
    <w:multiLevelType w:val="hybridMultilevel"/>
    <w:tmpl w:val="B7A8240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4F9001F"/>
    <w:multiLevelType w:val="multilevel"/>
    <w:tmpl w:val="90F44B10"/>
    <w:lvl w:ilvl="0">
      <w:start w:val="10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60"/>
        </w:tabs>
        <w:ind w:left="57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920"/>
        </w:tabs>
        <w:ind w:left="792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3240"/>
      </w:pPr>
      <w:rPr>
        <w:rFonts w:hint="default"/>
      </w:rPr>
    </w:lvl>
  </w:abstractNum>
  <w:abstractNum w:abstractNumId="4">
    <w:nsid w:val="7B182D2D"/>
    <w:multiLevelType w:val="hybridMultilevel"/>
    <w:tmpl w:val="6302DF82"/>
    <w:lvl w:ilvl="0" w:tplc="FFFFFFFF">
      <w:start w:val="1"/>
      <w:numFmt w:val="decimal"/>
      <w:lvlText w:val="%1)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754530"/>
    <w:rsid w:val="004767D8"/>
    <w:rsid w:val="00754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530"/>
    <w:pPr>
      <w:spacing w:after="0" w:line="240" w:lineRule="auto"/>
    </w:pPr>
    <w:rPr>
      <w:rFonts w:ascii="Bodo_uzb" w:eastAsia="Times New Roman" w:hAnsi="Bodo_uzb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754530"/>
    <w:pPr>
      <w:keepNext/>
      <w:overflowPunct w:val="0"/>
      <w:autoSpaceDE w:val="0"/>
      <w:autoSpaceDN w:val="0"/>
      <w:adjustRightInd w:val="0"/>
      <w:ind w:firstLine="793"/>
      <w:jc w:val="center"/>
      <w:textAlignment w:val="baseline"/>
      <w:outlineLvl w:val="0"/>
    </w:pPr>
    <w:rPr>
      <w:rFonts w:ascii="BodoniUzbek" w:hAnsi="BodoniUzbek"/>
      <w:b/>
      <w:bCs/>
      <w:position w:val="2"/>
      <w:szCs w:val="20"/>
    </w:rPr>
  </w:style>
  <w:style w:type="paragraph" w:styleId="2">
    <w:name w:val="heading 2"/>
    <w:basedOn w:val="a"/>
    <w:next w:val="a"/>
    <w:link w:val="20"/>
    <w:qFormat/>
    <w:rsid w:val="00754530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BodoniUzbek" w:hAnsi="BodoniUzbek"/>
      <w:bCs/>
      <w:position w:val="2"/>
      <w:szCs w:val="20"/>
    </w:rPr>
  </w:style>
  <w:style w:type="paragraph" w:styleId="3">
    <w:name w:val="heading 3"/>
    <w:basedOn w:val="a"/>
    <w:next w:val="a"/>
    <w:link w:val="30"/>
    <w:qFormat/>
    <w:rsid w:val="00754530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rFonts w:ascii="BodoniUzbek" w:hAnsi="BodoniUzbek"/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754530"/>
    <w:pPr>
      <w:keepNext/>
      <w:overflowPunct w:val="0"/>
      <w:autoSpaceDE w:val="0"/>
      <w:autoSpaceDN w:val="0"/>
      <w:adjustRightInd w:val="0"/>
      <w:ind w:firstLine="720"/>
      <w:jc w:val="both"/>
      <w:textAlignment w:val="baseline"/>
      <w:outlineLvl w:val="3"/>
    </w:pPr>
    <w:rPr>
      <w:rFonts w:ascii="BodoniUzbek" w:hAnsi="BodoniUzbek"/>
      <w:bCs/>
      <w:position w:val="2"/>
      <w:szCs w:val="20"/>
    </w:rPr>
  </w:style>
  <w:style w:type="paragraph" w:styleId="5">
    <w:name w:val="heading 5"/>
    <w:basedOn w:val="a"/>
    <w:next w:val="a"/>
    <w:link w:val="50"/>
    <w:qFormat/>
    <w:rsid w:val="00754530"/>
    <w:pPr>
      <w:keepNext/>
      <w:jc w:val="center"/>
      <w:outlineLvl w:val="4"/>
    </w:pPr>
    <w:rPr>
      <w:szCs w:val="20"/>
      <w:u w:val="single"/>
    </w:rPr>
  </w:style>
  <w:style w:type="paragraph" w:styleId="6">
    <w:name w:val="heading 6"/>
    <w:basedOn w:val="a"/>
    <w:next w:val="a"/>
    <w:link w:val="60"/>
    <w:qFormat/>
    <w:rsid w:val="00754530"/>
    <w:pPr>
      <w:keepNext/>
      <w:widowControl w:val="0"/>
      <w:overflowPunct w:val="0"/>
      <w:autoSpaceDE w:val="0"/>
      <w:autoSpaceDN w:val="0"/>
      <w:adjustRightInd w:val="0"/>
      <w:ind w:firstLine="720"/>
      <w:jc w:val="center"/>
      <w:textAlignment w:val="baseline"/>
      <w:outlineLvl w:val="5"/>
    </w:pPr>
    <w:rPr>
      <w:rFonts w:ascii="BodoniUzbek" w:hAnsi="BodoniUzbek"/>
      <w:position w:val="2"/>
      <w:szCs w:val="20"/>
    </w:rPr>
  </w:style>
  <w:style w:type="paragraph" w:styleId="7">
    <w:name w:val="heading 7"/>
    <w:basedOn w:val="a"/>
    <w:next w:val="a"/>
    <w:link w:val="70"/>
    <w:qFormat/>
    <w:rsid w:val="00754530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6"/>
    </w:pPr>
    <w:rPr>
      <w:rFonts w:ascii="BodoniUzbek" w:hAnsi="BodoniUzbek" w:cs="Arial"/>
      <w:b/>
      <w:bCs/>
      <w:position w:val="2"/>
      <w:szCs w:val="20"/>
    </w:rPr>
  </w:style>
  <w:style w:type="paragraph" w:styleId="8">
    <w:name w:val="heading 8"/>
    <w:basedOn w:val="a"/>
    <w:next w:val="a"/>
    <w:link w:val="80"/>
    <w:qFormat/>
    <w:rsid w:val="00754530"/>
    <w:pPr>
      <w:keepNext/>
      <w:widowControl w:val="0"/>
      <w:overflowPunct w:val="0"/>
      <w:autoSpaceDE w:val="0"/>
      <w:autoSpaceDN w:val="0"/>
      <w:adjustRightInd w:val="0"/>
      <w:spacing w:line="360" w:lineRule="auto"/>
      <w:jc w:val="both"/>
      <w:textAlignment w:val="baseline"/>
      <w:outlineLvl w:val="7"/>
    </w:pPr>
    <w:rPr>
      <w:rFonts w:ascii="BodoniUzbek" w:hAnsi="BodoniUzbek"/>
      <w:color w:val="008000"/>
      <w:position w:val="2"/>
      <w:sz w:val="44"/>
      <w:szCs w:val="20"/>
    </w:rPr>
  </w:style>
  <w:style w:type="paragraph" w:styleId="9">
    <w:name w:val="heading 9"/>
    <w:basedOn w:val="a"/>
    <w:next w:val="a"/>
    <w:link w:val="90"/>
    <w:qFormat/>
    <w:rsid w:val="00754530"/>
    <w:pPr>
      <w:keepNext/>
      <w:widowControl w:val="0"/>
      <w:overflowPunct w:val="0"/>
      <w:autoSpaceDE w:val="0"/>
      <w:autoSpaceDN w:val="0"/>
      <w:adjustRightInd w:val="0"/>
      <w:textAlignment w:val="baseline"/>
      <w:outlineLvl w:val="8"/>
    </w:pPr>
    <w:rPr>
      <w:rFonts w:ascii="BodoniUzbek" w:hAnsi="BodoniUzbek"/>
      <w:position w:val="2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754530"/>
    <w:rPr>
      <w:rFonts w:ascii="BodoniUzbek" w:eastAsia="Times New Roman" w:hAnsi="BodoniUzbek" w:cs="Times New Roman"/>
      <w:b/>
      <w:bCs/>
      <w:position w:val="2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54530"/>
    <w:rPr>
      <w:rFonts w:ascii="BodoniUzbek" w:eastAsia="Times New Roman" w:hAnsi="BodoniUzbek" w:cs="Times New Roman"/>
      <w:bCs/>
      <w:position w:val="2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54530"/>
    <w:rPr>
      <w:rFonts w:ascii="BodoniUzbek" w:eastAsia="Times New Roman" w:hAnsi="BodoniUzbek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54530"/>
    <w:rPr>
      <w:rFonts w:ascii="BodoniUzbek" w:eastAsia="Times New Roman" w:hAnsi="BodoniUzbek" w:cs="Times New Roman"/>
      <w:bCs/>
      <w:position w:val="2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54530"/>
    <w:rPr>
      <w:rFonts w:ascii="Bodo_uzb" w:eastAsia="Times New Roman" w:hAnsi="Bodo_uzb" w:cs="Times New Roman"/>
      <w:sz w:val="28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754530"/>
    <w:rPr>
      <w:rFonts w:ascii="BodoniUzbek" w:eastAsia="Times New Roman" w:hAnsi="BodoniUzbek" w:cs="Times New Roman"/>
      <w:position w:val="2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54530"/>
    <w:rPr>
      <w:rFonts w:ascii="BodoniUzbek" w:eastAsia="Times New Roman" w:hAnsi="BodoniUzbek" w:cs="Arial"/>
      <w:b/>
      <w:bCs/>
      <w:position w:val="2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54530"/>
    <w:rPr>
      <w:rFonts w:ascii="BodoniUzbek" w:eastAsia="Times New Roman" w:hAnsi="BodoniUzbek" w:cs="Times New Roman"/>
      <w:color w:val="008000"/>
      <w:position w:val="2"/>
      <w:sz w:val="4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54530"/>
    <w:rPr>
      <w:rFonts w:ascii="BodoniUzbek" w:eastAsia="Times New Roman" w:hAnsi="BodoniUzbek" w:cs="Times New Roman"/>
      <w:position w:val="2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754530"/>
    <w:pPr>
      <w:overflowPunct w:val="0"/>
      <w:autoSpaceDE w:val="0"/>
      <w:autoSpaceDN w:val="0"/>
      <w:adjustRightInd w:val="0"/>
      <w:jc w:val="center"/>
      <w:textAlignment w:val="baseline"/>
    </w:pPr>
    <w:rPr>
      <w:b/>
      <w:color w:val="000000"/>
      <w:sz w:val="32"/>
      <w:szCs w:val="20"/>
    </w:rPr>
  </w:style>
  <w:style w:type="character" w:customStyle="1" w:styleId="a4">
    <w:name w:val="Название Знак"/>
    <w:basedOn w:val="a0"/>
    <w:link w:val="a3"/>
    <w:rsid w:val="00754530"/>
    <w:rPr>
      <w:rFonts w:ascii="Bodo_uzb" w:eastAsia="Times New Roman" w:hAnsi="Bodo_uzb" w:cs="Times New Roman"/>
      <w:b/>
      <w:color w:val="000000"/>
      <w:sz w:val="32"/>
      <w:szCs w:val="20"/>
      <w:lang w:eastAsia="ru-RU"/>
    </w:rPr>
  </w:style>
  <w:style w:type="paragraph" w:styleId="31">
    <w:name w:val="Body Text 3"/>
    <w:basedOn w:val="a"/>
    <w:link w:val="32"/>
    <w:rsid w:val="00754530"/>
    <w:pPr>
      <w:overflowPunct w:val="0"/>
      <w:autoSpaceDE w:val="0"/>
      <w:autoSpaceDN w:val="0"/>
      <w:adjustRightInd w:val="0"/>
      <w:textAlignment w:val="baseline"/>
    </w:pPr>
    <w:rPr>
      <w:rFonts w:ascii="BodoniUzbek" w:hAnsi="BodoniUzbek"/>
      <w:szCs w:val="20"/>
    </w:rPr>
  </w:style>
  <w:style w:type="character" w:customStyle="1" w:styleId="32">
    <w:name w:val="Основной текст 3 Знак"/>
    <w:basedOn w:val="a0"/>
    <w:link w:val="31"/>
    <w:rsid w:val="00754530"/>
    <w:rPr>
      <w:rFonts w:ascii="BodoniUzbek" w:eastAsia="Times New Roman" w:hAnsi="BodoniUzbek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754530"/>
    <w:pPr>
      <w:overflowPunct w:val="0"/>
      <w:autoSpaceDE w:val="0"/>
      <w:autoSpaceDN w:val="0"/>
      <w:adjustRightInd w:val="0"/>
      <w:jc w:val="both"/>
      <w:textAlignment w:val="baseline"/>
    </w:pPr>
    <w:rPr>
      <w:rFonts w:ascii="BodoniUzbek" w:hAnsi="BodoniUzbek"/>
      <w:position w:val="2"/>
      <w:szCs w:val="20"/>
    </w:rPr>
  </w:style>
  <w:style w:type="character" w:customStyle="1" w:styleId="22">
    <w:name w:val="Основной текст 2 Знак"/>
    <w:basedOn w:val="a0"/>
    <w:link w:val="21"/>
    <w:rsid w:val="00754530"/>
    <w:rPr>
      <w:rFonts w:ascii="BodoniUzbek" w:eastAsia="Times New Roman" w:hAnsi="BodoniUzbek" w:cs="Times New Roman"/>
      <w:position w:val="2"/>
      <w:sz w:val="28"/>
      <w:szCs w:val="20"/>
      <w:lang w:eastAsia="ru-RU"/>
    </w:rPr>
  </w:style>
  <w:style w:type="paragraph" w:styleId="a5">
    <w:name w:val="Body Text Indent"/>
    <w:basedOn w:val="a"/>
    <w:link w:val="a6"/>
    <w:rsid w:val="00754530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BodoniUzbek" w:hAnsi="BodoniUzbek"/>
      <w:position w:val="2"/>
      <w:szCs w:val="20"/>
    </w:rPr>
  </w:style>
  <w:style w:type="character" w:customStyle="1" w:styleId="a6">
    <w:name w:val="Основной текст с отступом Знак"/>
    <w:basedOn w:val="a0"/>
    <w:link w:val="a5"/>
    <w:rsid w:val="00754530"/>
    <w:rPr>
      <w:rFonts w:ascii="BodoniUzbek" w:eastAsia="Times New Roman" w:hAnsi="BodoniUzbek" w:cs="Times New Roman"/>
      <w:position w:val="2"/>
      <w:sz w:val="28"/>
      <w:szCs w:val="20"/>
      <w:lang w:eastAsia="ru-RU"/>
    </w:rPr>
  </w:style>
  <w:style w:type="paragraph" w:styleId="a7">
    <w:name w:val="Body Text"/>
    <w:basedOn w:val="a"/>
    <w:link w:val="a8"/>
    <w:rsid w:val="0075453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szCs w:val="20"/>
    </w:rPr>
  </w:style>
  <w:style w:type="character" w:customStyle="1" w:styleId="a8">
    <w:name w:val="Основной текст Знак"/>
    <w:basedOn w:val="a0"/>
    <w:link w:val="a7"/>
    <w:rsid w:val="0075453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754530"/>
    <w:pPr>
      <w:overflowPunct w:val="0"/>
      <w:autoSpaceDE w:val="0"/>
      <w:autoSpaceDN w:val="0"/>
      <w:adjustRightInd w:val="0"/>
      <w:ind w:left="1003"/>
      <w:jc w:val="center"/>
      <w:textAlignment w:val="baseline"/>
    </w:pPr>
    <w:rPr>
      <w:rFonts w:ascii="BodoniUzbek" w:hAnsi="BodoniUzbek"/>
      <w:b/>
      <w:position w:val="2"/>
      <w:szCs w:val="20"/>
    </w:rPr>
  </w:style>
  <w:style w:type="character" w:customStyle="1" w:styleId="24">
    <w:name w:val="Основной текст с отступом 2 Знак"/>
    <w:basedOn w:val="a0"/>
    <w:link w:val="23"/>
    <w:rsid w:val="00754530"/>
    <w:rPr>
      <w:rFonts w:ascii="BodoniUzbek" w:eastAsia="Times New Roman" w:hAnsi="BodoniUzbek" w:cs="Times New Roman"/>
      <w:b/>
      <w:position w:val="2"/>
      <w:sz w:val="28"/>
      <w:szCs w:val="20"/>
      <w:lang w:eastAsia="ru-RU"/>
    </w:rPr>
  </w:style>
  <w:style w:type="paragraph" w:styleId="33">
    <w:name w:val="Body Text Indent 3"/>
    <w:basedOn w:val="a"/>
    <w:link w:val="34"/>
    <w:rsid w:val="00754530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BodoniUzbek" w:hAnsi="BodoniUzbek"/>
      <w:szCs w:val="20"/>
    </w:rPr>
  </w:style>
  <w:style w:type="character" w:customStyle="1" w:styleId="34">
    <w:name w:val="Основной текст с отступом 3 Знак"/>
    <w:basedOn w:val="a0"/>
    <w:link w:val="33"/>
    <w:rsid w:val="00754530"/>
    <w:rPr>
      <w:rFonts w:ascii="BodoniUzbek" w:eastAsia="Times New Roman" w:hAnsi="BodoniUzbek" w:cs="Times New Roman"/>
      <w:sz w:val="28"/>
      <w:szCs w:val="20"/>
      <w:lang w:eastAsia="ru-RU"/>
    </w:rPr>
  </w:style>
  <w:style w:type="paragraph" w:styleId="a9">
    <w:name w:val="caption"/>
    <w:basedOn w:val="a"/>
    <w:next w:val="a"/>
    <w:qFormat/>
    <w:rsid w:val="00754530"/>
    <w:pPr>
      <w:overflowPunct w:val="0"/>
      <w:autoSpaceDE w:val="0"/>
      <w:autoSpaceDN w:val="0"/>
      <w:adjustRightInd w:val="0"/>
      <w:jc w:val="both"/>
      <w:textAlignment w:val="baseline"/>
    </w:pPr>
    <w:rPr>
      <w:rFonts w:ascii="BodoniUzbek" w:hAnsi="BodoniUzbek"/>
      <w:b/>
      <w:position w:val="2"/>
      <w:szCs w:val="20"/>
    </w:rPr>
  </w:style>
  <w:style w:type="paragraph" w:styleId="aa">
    <w:name w:val="footer"/>
    <w:basedOn w:val="a"/>
    <w:link w:val="ab"/>
    <w:rsid w:val="0075453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754530"/>
    <w:rPr>
      <w:rFonts w:ascii="Bodo_uzb" w:eastAsia="Times New Roman" w:hAnsi="Bodo_uzb" w:cs="Times New Roman"/>
      <w:sz w:val="28"/>
      <w:szCs w:val="28"/>
      <w:lang w:eastAsia="ru-RU"/>
    </w:rPr>
  </w:style>
  <w:style w:type="character" w:styleId="ac">
    <w:name w:val="page number"/>
    <w:basedOn w:val="a0"/>
    <w:rsid w:val="00754530"/>
  </w:style>
  <w:style w:type="paragraph" w:styleId="ad">
    <w:name w:val="header"/>
    <w:basedOn w:val="a"/>
    <w:link w:val="ae"/>
    <w:rsid w:val="00754530"/>
    <w:pPr>
      <w:tabs>
        <w:tab w:val="center" w:pos="4153"/>
        <w:tab w:val="right" w:pos="8306"/>
      </w:tabs>
    </w:pPr>
  </w:style>
  <w:style w:type="character" w:customStyle="1" w:styleId="ae">
    <w:name w:val="Верхний колонтитул Знак"/>
    <w:basedOn w:val="a0"/>
    <w:link w:val="ad"/>
    <w:rsid w:val="00754530"/>
    <w:rPr>
      <w:rFonts w:ascii="Bodo_uzb" w:eastAsia="Times New Roman" w:hAnsi="Bodo_uzb" w:cs="Times New Roman"/>
      <w:sz w:val="28"/>
      <w:szCs w:val="28"/>
      <w:lang w:eastAsia="ru-RU"/>
    </w:rPr>
  </w:style>
  <w:style w:type="paragraph" w:customStyle="1" w:styleId="PlainText">
    <w:name w:val="Plain Text"/>
    <w:basedOn w:val="a"/>
    <w:rsid w:val="007545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customStyle="1" w:styleId="FR2">
    <w:name w:val="FR2"/>
    <w:rsid w:val="00754530"/>
    <w:pPr>
      <w:widowControl w:val="0"/>
      <w:spacing w:after="0" w:line="300" w:lineRule="auto"/>
      <w:ind w:firstLine="2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">
    <w:name w:val="Hyperlink"/>
    <w:basedOn w:val="a0"/>
    <w:rsid w:val="007545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hyperlink" Target="http://www.europarl.ie" TargetMode="Externa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hyperlink" Target="http://www.eurunion.org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cec.org.uk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hyperlink" Target="http://www.euireland.ie" TargetMode="External"/><Relationship Id="rId23" Type="http://schemas.openxmlformats.org/officeDocument/2006/relationships/hyperlink" Target="http://www.cec.org.uk" TargetMode="External"/><Relationship Id="rId10" Type="http://schemas.openxmlformats.org/officeDocument/2006/relationships/oleObject" Target="embeddings/oleObject3.bin"/><Relationship Id="rId19" Type="http://schemas.openxmlformats.org/officeDocument/2006/relationships/hyperlink" Target="http://www.europarl.org.uk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hyperlink" Target="http://www.euireland.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2626</Words>
  <Characters>14969</Characters>
  <Application>Microsoft Office Word</Application>
  <DocSecurity>0</DocSecurity>
  <Lines>124</Lines>
  <Paragraphs>35</Paragraphs>
  <ScaleCrop>false</ScaleCrop>
  <Company>Melkosoft</Company>
  <LinksUpToDate>false</LinksUpToDate>
  <CharactersWithSpaces>17560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2011-04-22T10:28:00Z</dcterms:created>
  <dcterms:modified xsi:type="dcterms:W3CDTF">2011-04-22T10:29:00Z</dcterms:modified>
</cp:coreProperties>
</file>